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28" w:rsidRPr="00EF3328" w:rsidRDefault="00E6383D" w:rsidP="00A41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8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-482876</wp:posOffset>
            </wp:positionH>
            <wp:positionV relativeFrom="paragraph">
              <wp:posOffset>-291465</wp:posOffset>
            </wp:positionV>
            <wp:extent cx="6419492" cy="9317355"/>
            <wp:effectExtent l="0" t="0" r="635" b="0"/>
            <wp:wrapNone/>
            <wp:docPr id="1" name="Рисунок 1" descr="C:\Users\pishi\OneDrive\Рабочий стол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hi\OneDrive\Рабочий стол\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147" cy="931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УТВЕРЖДАЮ</w:t>
      </w:r>
    </w:p>
    <w:p w:rsidR="00EF3328" w:rsidRPr="00EF3328" w:rsidRDefault="00EF3328" w:rsidP="00A41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Руководитель ЧДС «Непоседы»</w:t>
      </w:r>
    </w:p>
    <w:p w:rsidR="00EF3328" w:rsidRPr="00EF3328" w:rsidRDefault="00EF3328" w:rsidP="00A41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Д.Э.</w:t>
      </w:r>
      <w:r w:rsidRPr="00EF3328">
        <w:rPr>
          <w:rFonts w:ascii="Times New Roman" w:hAnsi="Times New Roman" w:cs="Times New Roman"/>
          <w:sz w:val="24"/>
          <w:szCs w:val="24"/>
        </w:rPr>
        <w:t>_________________</w:t>
      </w:r>
    </w:p>
    <w:p w:rsidR="00EF3328" w:rsidRPr="00EF3328" w:rsidRDefault="00EF3328" w:rsidP="00A41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A41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A4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ОТЧЕТ О САМООБСЛЕДОВАНИИ</w:t>
      </w:r>
    </w:p>
    <w:p w:rsidR="00EF3328" w:rsidRPr="00EF3328" w:rsidRDefault="00EF3328" w:rsidP="00A4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A4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ЧАСТНОГО 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F3328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332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НЕПОСЕДЫ</w:t>
      </w:r>
      <w:r w:rsidRPr="00EF3328">
        <w:rPr>
          <w:rFonts w:ascii="Times New Roman" w:hAnsi="Times New Roman" w:cs="Times New Roman"/>
          <w:sz w:val="24"/>
          <w:szCs w:val="24"/>
        </w:rPr>
        <w:t>»</w:t>
      </w:r>
      <w:r w:rsidR="00A4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02B"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</w:p>
    <w:p w:rsidR="00EF3328" w:rsidRPr="00EF3328" w:rsidRDefault="00EF3328" w:rsidP="00A4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A4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2669">
        <w:rPr>
          <w:rFonts w:ascii="Times New Roman" w:hAnsi="Times New Roman" w:cs="Times New Roman"/>
          <w:sz w:val="24"/>
          <w:szCs w:val="24"/>
        </w:rPr>
        <w:t>3</w:t>
      </w:r>
      <w:r w:rsidRPr="00EF332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3328" w:rsidRPr="00EF3328" w:rsidRDefault="00EF3328" w:rsidP="00A4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Default="00A4102B" w:rsidP="00A4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D26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4F4D" w:rsidRPr="00EF3328" w:rsidRDefault="00814F4D" w:rsidP="00A4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lastRenderedPageBreak/>
        <w:t xml:space="preserve">ОТЧЕТ О 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САМООБСЛЕДОВАНИЯ  ЧАСТНОГО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sz w:val="24"/>
          <w:szCs w:val="24"/>
        </w:rPr>
        <w:t xml:space="preserve">ОГО САДА </w:t>
      </w:r>
      <w:r w:rsidRPr="00EF33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НЕПОСЕДЫ</w:t>
      </w:r>
      <w:r w:rsidRPr="00EF33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5B0F">
        <w:rPr>
          <w:rFonts w:ascii="Times New Roman" w:hAnsi="Times New Roman" w:cs="Times New Roman"/>
          <w:sz w:val="24"/>
          <w:szCs w:val="24"/>
        </w:rPr>
        <w:t>3</w:t>
      </w:r>
      <w:r w:rsidRPr="00EF332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F3328" w:rsidRPr="00EF3328" w:rsidRDefault="00EF3328" w:rsidP="002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2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ВВЕДЕНИЕ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3328">
        <w:rPr>
          <w:rFonts w:ascii="Times New Roman" w:hAnsi="Times New Roman" w:cs="Times New Roman"/>
          <w:sz w:val="24"/>
          <w:szCs w:val="24"/>
        </w:rPr>
        <w:t>Систематическое  изучение,  оценка  и  анал</w:t>
      </w:r>
      <w:r>
        <w:rPr>
          <w:rFonts w:ascii="Times New Roman" w:hAnsi="Times New Roman" w:cs="Times New Roman"/>
          <w:sz w:val="24"/>
          <w:szCs w:val="24"/>
        </w:rPr>
        <w:t xml:space="preserve">из  состояния  образовательного </w:t>
      </w:r>
      <w:r w:rsidRPr="00EF3328">
        <w:rPr>
          <w:rFonts w:ascii="Times New Roman" w:hAnsi="Times New Roman" w:cs="Times New Roman"/>
          <w:sz w:val="24"/>
          <w:szCs w:val="24"/>
        </w:rPr>
        <w:t>учреждения с целью повышения эффективности функционирован</w:t>
      </w:r>
      <w:r>
        <w:rPr>
          <w:rFonts w:ascii="Times New Roman" w:hAnsi="Times New Roman" w:cs="Times New Roman"/>
          <w:sz w:val="24"/>
          <w:szCs w:val="24"/>
        </w:rPr>
        <w:t>ия, самоорганизации</w:t>
      </w:r>
      <w:r w:rsidRPr="00EF3328">
        <w:rPr>
          <w:rFonts w:ascii="Times New Roman" w:hAnsi="Times New Roman" w:cs="Times New Roman"/>
          <w:sz w:val="24"/>
          <w:szCs w:val="24"/>
        </w:rPr>
        <w:t xml:space="preserve"> и развития -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EF3328">
        <w:rPr>
          <w:rFonts w:ascii="Times New Roman" w:hAnsi="Times New Roman" w:cs="Times New Roman"/>
          <w:sz w:val="24"/>
          <w:szCs w:val="24"/>
        </w:rPr>
        <w:t xml:space="preserve"> в ЧД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332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Непоседы</w:t>
      </w:r>
      <w:r w:rsidRPr="00EF3328">
        <w:rPr>
          <w:rFonts w:ascii="Times New Roman" w:hAnsi="Times New Roman" w:cs="Times New Roman"/>
          <w:sz w:val="24"/>
          <w:szCs w:val="24"/>
        </w:rPr>
        <w:t>» проводится ежегодно.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3328">
        <w:rPr>
          <w:rFonts w:ascii="Times New Roman" w:hAnsi="Times New Roman" w:cs="Times New Roman"/>
          <w:sz w:val="24"/>
          <w:szCs w:val="24"/>
        </w:rPr>
        <w:t xml:space="preserve">Процедуру 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F3328">
        <w:rPr>
          <w:rFonts w:ascii="Times New Roman" w:hAnsi="Times New Roman" w:cs="Times New Roman"/>
          <w:sz w:val="24"/>
          <w:szCs w:val="24"/>
        </w:rPr>
        <w:t xml:space="preserve">  ЧД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332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Непоседы</w:t>
      </w:r>
      <w:r w:rsidRPr="00EF3328">
        <w:rPr>
          <w:rFonts w:ascii="Times New Roman" w:hAnsi="Times New Roman" w:cs="Times New Roman"/>
          <w:sz w:val="24"/>
          <w:szCs w:val="24"/>
        </w:rPr>
        <w:t>»  регулируют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 xml:space="preserve"> следующие нормативные документы и локальные акты: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3328">
        <w:rPr>
          <w:rFonts w:ascii="Times New Roman" w:hAnsi="Times New Roman" w:cs="Times New Roman"/>
          <w:sz w:val="24"/>
          <w:szCs w:val="24"/>
        </w:rPr>
        <w:t xml:space="preserve"> - Федеральный закон «Об образовании в Российской Федерации» №273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ФЗ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29.12.2012г. (ст.28 п. 3, 13, ст.29 п.3);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3328">
        <w:rPr>
          <w:rFonts w:ascii="Times New Roman" w:hAnsi="Times New Roman" w:cs="Times New Roman"/>
          <w:sz w:val="24"/>
          <w:szCs w:val="24"/>
        </w:rPr>
        <w:t xml:space="preserve"> -  Приказ  Министерства  образования  и  науки  Российской  Федерации  №  462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от14.06.2013г.    «Об     утверждении      Порядка     проведения     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образовательных организаций»;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3328">
        <w:rPr>
          <w:rFonts w:ascii="Times New Roman" w:hAnsi="Times New Roman" w:cs="Times New Roman"/>
          <w:sz w:val="24"/>
          <w:szCs w:val="24"/>
        </w:rPr>
        <w:t>-  Приказ  Министерства  образования  и  науки  Российской  Федерации  №  1324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33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10.12.2013г.  «Об  утверждении  показателей  деятельности  образовательной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 xml:space="preserve">организации, подлежащей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F3328">
        <w:rPr>
          <w:rFonts w:ascii="Times New Roman" w:hAnsi="Times New Roman" w:cs="Times New Roman"/>
          <w:sz w:val="24"/>
          <w:szCs w:val="24"/>
        </w:rPr>
        <w:t>»;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3328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F3328">
        <w:rPr>
          <w:rFonts w:ascii="Times New Roman" w:hAnsi="Times New Roman" w:cs="Times New Roman"/>
          <w:sz w:val="24"/>
          <w:szCs w:val="24"/>
        </w:rPr>
        <w:t xml:space="preserve"> проводится оценк</w:t>
      </w:r>
      <w:r>
        <w:rPr>
          <w:rFonts w:ascii="Times New Roman" w:hAnsi="Times New Roman" w:cs="Times New Roman"/>
          <w:sz w:val="24"/>
          <w:szCs w:val="24"/>
        </w:rPr>
        <w:t xml:space="preserve">а образовательной деятельности, </w:t>
      </w:r>
      <w:r w:rsidRPr="00EF3328">
        <w:rPr>
          <w:rFonts w:ascii="Times New Roman" w:hAnsi="Times New Roman" w:cs="Times New Roman"/>
          <w:sz w:val="24"/>
          <w:szCs w:val="24"/>
        </w:rPr>
        <w:t>системы  управления  образовательным  учреждением,  содержания  и  качества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328">
        <w:rPr>
          <w:rFonts w:ascii="Times New Roman" w:hAnsi="Times New Roman" w:cs="Times New Roman"/>
          <w:sz w:val="24"/>
          <w:szCs w:val="24"/>
        </w:rPr>
        <w:t>подготовки  обучающихся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>,  организации  образовательного  процесса,  качества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кадрового,  учебно-методического,  библиотечно-информационного  обеспечения,</w:t>
      </w:r>
    </w:p>
    <w:p w:rsidR="00540BC3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материально-технической  базы</w:t>
      </w:r>
      <w:r w:rsidR="00540BC3">
        <w:rPr>
          <w:rFonts w:ascii="Times New Roman" w:hAnsi="Times New Roman" w:cs="Times New Roman"/>
          <w:sz w:val="24"/>
          <w:szCs w:val="24"/>
        </w:rPr>
        <w:t>.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3328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F3328">
        <w:rPr>
          <w:rFonts w:ascii="Times New Roman" w:hAnsi="Times New Roman" w:cs="Times New Roman"/>
          <w:sz w:val="24"/>
          <w:szCs w:val="24"/>
        </w:rPr>
        <w:t xml:space="preserve"> - обеспечение доступности и открытости информации о</w:t>
      </w:r>
    </w:p>
    <w:bookmarkEnd w:id="0"/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328">
        <w:rPr>
          <w:rFonts w:ascii="Times New Roman" w:hAnsi="Times New Roman" w:cs="Times New Roman"/>
          <w:sz w:val="24"/>
          <w:szCs w:val="24"/>
        </w:rPr>
        <w:t>состоянии  развития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организации  на  основе  анализа  показателей,  установленных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федеральным  органом  исполнительной  власти,  а  также  подготовка  отчета  о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 xml:space="preserve">результатах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F3328">
        <w:rPr>
          <w:rFonts w:ascii="Times New Roman" w:hAnsi="Times New Roman" w:cs="Times New Roman"/>
          <w:sz w:val="24"/>
          <w:szCs w:val="24"/>
        </w:rPr>
        <w:t>.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3328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F3328">
        <w:rPr>
          <w:rFonts w:ascii="Times New Roman" w:hAnsi="Times New Roman" w:cs="Times New Roman"/>
          <w:sz w:val="24"/>
          <w:szCs w:val="24"/>
        </w:rPr>
        <w:t>: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получение  объективной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информации  о  состоянии  образовательного  процесса  в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332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выявление  положительных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и  отрицательных  тенденций  в  образовательной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- выявление проблем и поиск путей их решения.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I. АНАЛИТИЧЕСКАЯ ЧАСТЬ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3328" w:rsidRPr="008926A3" w:rsidRDefault="00EF3328" w:rsidP="00EF3328">
      <w:pPr>
        <w:pStyle w:val="1"/>
        <w:numPr>
          <w:ilvl w:val="1"/>
          <w:numId w:val="1"/>
        </w:numPr>
        <w:spacing w:before="0" w:after="0" w:line="276" w:lineRule="auto"/>
        <w:ind w:left="0"/>
        <w:jc w:val="center"/>
        <w:rPr>
          <w:b/>
          <w:szCs w:val="24"/>
        </w:rPr>
      </w:pPr>
      <w:r w:rsidRPr="008926A3">
        <w:rPr>
          <w:b/>
          <w:szCs w:val="24"/>
        </w:rPr>
        <w:t>Общая характеристика учреждения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EF3328" w:rsidRPr="00247DCE" w:rsidTr="002A62E1">
        <w:trPr>
          <w:trHeight w:val="54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247DCE" w:rsidRDefault="00EF3328" w:rsidP="00AF488D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47DCE">
              <w:rPr>
                <w:sz w:val="24"/>
                <w:szCs w:val="24"/>
              </w:rPr>
              <w:t>Полное наименование ДОУ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450C87" w:rsidRDefault="00EF3328" w:rsidP="00AF4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Частный детский сад «Непоседы» </w:t>
            </w:r>
            <w:proofErr w:type="spellStart"/>
            <w:r w:rsidRPr="0045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г.Перми</w:t>
            </w:r>
            <w:proofErr w:type="spellEnd"/>
            <w:r w:rsidRPr="0045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ИП </w:t>
            </w:r>
            <w:proofErr w:type="spellStart"/>
            <w:r w:rsidRPr="0045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Тиунова</w:t>
            </w:r>
            <w:proofErr w:type="spellEnd"/>
            <w:r w:rsidRPr="0045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Д.Э.</w:t>
            </w:r>
          </w:p>
        </w:tc>
      </w:tr>
      <w:tr w:rsidR="00EF3328" w:rsidRPr="00247DCE" w:rsidTr="00AF488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247DCE" w:rsidRDefault="00EF3328" w:rsidP="00AF488D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47DCE">
              <w:rPr>
                <w:sz w:val="24"/>
                <w:szCs w:val="24"/>
              </w:rPr>
              <w:t>Краткое наименование ДОУ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450C87" w:rsidRDefault="00EF3328" w:rsidP="002A62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ЧДС </w:t>
            </w:r>
            <w:r w:rsidRPr="0045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«Непоседы» </w:t>
            </w:r>
          </w:p>
        </w:tc>
      </w:tr>
      <w:tr w:rsidR="00EF3328" w:rsidRPr="00247DCE" w:rsidTr="00AF488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247DCE" w:rsidRDefault="00EF3328" w:rsidP="00AF488D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47DCE">
              <w:rPr>
                <w:sz w:val="24"/>
                <w:szCs w:val="24"/>
              </w:rPr>
              <w:t>Тип, вид, организационно-правовой статус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450C87" w:rsidRDefault="00EF3328" w:rsidP="00AF4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Частный детский сад</w:t>
            </w:r>
          </w:p>
        </w:tc>
      </w:tr>
      <w:tr w:rsidR="00EF3328" w:rsidRPr="00247DCE" w:rsidTr="002A62E1">
        <w:trPr>
          <w:trHeight w:val="6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247DCE" w:rsidRDefault="00EF3328" w:rsidP="00AF488D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47DC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247DCE" w:rsidRDefault="00EF3328" w:rsidP="00AF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CE">
              <w:rPr>
                <w:rFonts w:ascii="Times New Roman" w:hAnsi="Times New Roman" w:cs="Times New Roman"/>
                <w:sz w:val="24"/>
                <w:szCs w:val="24"/>
              </w:rPr>
              <w:t>614056, Россия, Пермский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DCE">
              <w:rPr>
                <w:rFonts w:ascii="Times New Roman" w:hAnsi="Times New Roman" w:cs="Times New Roman"/>
                <w:sz w:val="24"/>
                <w:szCs w:val="24"/>
              </w:rPr>
              <w:t xml:space="preserve">Пермь,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Евгения Пермяка</w:t>
            </w:r>
            <w:r w:rsidRPr="00247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3/1-16</w:t>
            </w:r>
          </w:p>
        </w:tc>
      </w:tr>
      <w:tr w:rsidR="00EF3328" w:rsidRPr="00247DCE" w:rsidTr="00AF488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247DCE" w:rsidRDefault="00EF3328" w:rsidP="00AF488D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47DCE">
              <w:rPr>
                <w:sz w:val="24"/>
                <w:szCs w:val="24"/>
              </w:rPr>
              <w:t>Фактический адрес (включая филиалы)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7B1653" w:rsidRDefault="00EF3328" w:rsidP="00AF48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614056, Пермский край, г. Пермь. ул. Пороховая 9а</w:t>
            </w:r>
            <w:r w:rsidR="004F5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ул. Ивана Франко, 44</w:t>
            </w:r>
          </w:p>
        </w:tc>
      </w:tr>
      <w:tr w:rsidR="00EF3328" w:rsidRPr="00247DCE" w:rsidTr="00AF488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247DCE" w:rsidRDefault="00EF3328" w:rsidP="00AF488D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47DCE">
              <w:rPr>
                <w:sz w:val="24"/>
                <w:szCs w:val="24"/>
              </w:rPr>
              <w:lastRenderedPageBreak/>
              <w:t>Телефон/факс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7B1653" w:rsidRDefault="00EF3328" w:rsidP="00AF488D">
            <w:pPr>
              <w:ind w:firstLine="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653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89641999331</w:t>
            </w:r>
          </w:p>
        </w:tc>
      </w:tr>
      <w:tr w:rsidR="00EF3328" w:rsidRPr="00E6383D" w:rsidTr="00AF488D">
        <w:trPr>
          <w:trHeight w:val="110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EF3328" w:rsidRDefault="00EF3328" w:rsidP="00AF488D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47DCE">
              <w:rPr>
                <w:sz w:val="24"/>
                <w:szCs w:val="24"/>
              </w:rPr>
              <w:t>Сайт/</w:t>
            </w:r>
            <w:r w:rsidRPr="00247DCE">
              <w:rPr>
                <w:sz w:val="24"/>
                <w:szCs w:val="24"/>
                <w:lang w:val="en-US"/>
              </w:rPr>
              <w:t>e</w:t>
            </w:r>
            <w:r w:rsidRPr="00EF3328">
              <w:rPr>
                <w:sz w:val="24"/>
                <w:szCs w:val="24"/>
              </w:rPr>
              <w:t>-</w:t>
            </w:r>
            <w:r w:rsidRPr="00247DC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814F4D" w:rsidRDefault="00E6383D" w:rsidP="00AF488D">
            <w:pPr>
              <w:spacing w:line="330" w:lineRule="atLeast"/>
              <w:jc w:val="both"/>
              <w:rPr>
                <w:rFonts w:ascii="Times New Roman" w:hAnsi="Times New Roman" w:cs="Times New Roman"/>
                <w:color w:val="555555"/>
                <w:sz w:val="21"/>
                <w:szCs w:val="21"/>
                <w:lang w:val="en-US"/>
              </w:rPr>
            </w:pPr>
            <w:hyperlink r:id="rId6" w:history="1">
              <w:r w:rsidR="00EF3328" w:rsidRPr="00814F4D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br/>
              </w:r>
              <w:r w:rsidR="00EF3328" w:rsidRPr="00953F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EF3328" w:rsidRPr="00814F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F3328" w:rsidRPr="00953F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3328" w:rsidRPr="00814F4D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 xml:space="preserve">: </w:t>
              </w:r>
              <w:r w:rsidR="00EF3328" w:rsidRPr="00953F40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Blonduna</w:t>
              </w:r>
              <w:r w:rsidR="00EF3328" w:rsidRPr="00814F4D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@</w:t>
              </w:r>
              <w:r w:rsidR="00EF3328" w:rsidRPr="00953F40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yandex</w:t>
              </w:r>
              <w:r w:rsidR="00EF3328" w:rsidRPr="00814F4D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.</w:t>
              </w:r>
              <w:r w:rsidR="00EF3328" w:rsidRPr="00953F40">
                <w:rPr>
                  <w:rStyle w:val="a5"/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EF3328" w:rsidRPr="007B1653" w:rsidRDefault="00EF3328" w:rsidP="00AF4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DC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B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neposedy.tvoysadik.ru</w:t>
            </w:r>
          </w:p>
        </w:tc>
      </w:tr>
      <w:tr w:rsidR="00EF3328" w:rsidRPr="00247DCE" w:rsidTr="00AF488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247DCE" w:rsidRDefault="00EF3328" w:rsidP="00AF488D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47DCE">
              <w:rPr>
                <w:sz w:val="24"/>
                <w:szCs w:val="24"/>
              </w:rPr>
              <w:t>Дата основания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684A5F" w:rsidRDefault="00EF3328" w:rsidP="00AF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84A5F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</w:tr>
      <w:tr w:rsidR="00EF3328" w:rsidRPr="00247DCE" w:rsidTr="00AF488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247DCE" w:rsidRDefault="00EF3328" w:rsidP="00AF488D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47DCE">
              <w:rPr>
                <w:sz w:val="24"/>
                <w:szCs w:val="24"/>
              </w:rPr>
              <w:t>Имеющиеся лицензии на образовательную деятельность (действующие), серия, номер, дата выдачи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247DCE" w:rsidRDefault="00EF3328" w:rsidP="00AF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C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№ </w:t>
            </w:r>
            <w:r w:rsidRPr="007B1653">
              <w:rPr>
                <w:rFonts w:ascii="Times New Roman" w:hAnsi="Times New Roman" w:cs="Times New Roman"/>
                <w:sz w:val="24"/>
                <w:szCs w:val="24"/>
              </w:rPr>
              <w:t>6123</w:t>
            </w:r>
            <w:r w:rsidRPr="00247DCE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Pr="007B1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47D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7DCE">
              <w:rPr>
                <w:rFonts w:ascii="Times New Roman" w:hAnsi="Times New Roman" w:cs="Times New Roman"/>
                <w:sz w:val="24"/>
                <w:szCs w:val="24"/>
              </w:rPr>
              <w:t xml:space="preserve"> г.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оказывать образовательные услуги</w:t>
            </w:r>
          </w:p>
        </w:tc>
      </w:tr>
      <w:tr w:rsidR="00EF3328" w:rsidRPr="00247DCE" w:rsidTr="00AF488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247DCE" w:rsidRDefault="00EF3328" w:rsidP="00AF488D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247DCE">
              <w:rPr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28" w:rsidRPr="00247DCE" w:rsidRDefault="00EF3328" w:rsidP="00AF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Эльдусовна</w:t>
            </w:r>
            <w:proofErr w:type="spellEnd"/>
          </w:p>
        </w:tc>
      </w:tr>
    </w:tbl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Форма обучения              Очная</w:t>
      </w:r>
    </w:p>
    <w:p w:rsid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Срок обучения               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1г 6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EF3328">
        <w:rPr>
          <w:rFonts w:ascii="Times New Roman" w:hAnsi="Times New Roman" w:cs="Times New Roman"/>
          <w:sz w:val="24"/>
          <w:szCs w:val="24"/>
        </w:rPr>
        <w:t xml:space="preserve"> до прекра</w:t>
      </w:r>
      <w:r>
        <w:rPr>
          <w:rFonts w:ascii="Times New Roman" w:hAnsi="Times New Roman" w:cs="Times New Roman"/>
          <w:sz w:val="24"/>
          <w:szCs w:val="24"/>
        </w:rPr>
        <w:t>щения образовательных отношений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Язык обучения               Русский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Режим работы                Рабочие  дни: понедельник - пятница с 07.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3328">
        <w:rPr>
          <w:rFonts w:ascii="Times New Roman" w:hAnsi="Times New Roman" w:cs="Times New Roman"/>
          <w:sz w:val="24"/>
          <w:szCs w:val="24"/>
        </w:rPr>
        <w:t>0 до 19.00;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3328">
        <w:rPr>
          <w:rFonts w:ascii="Times New Roman" w:hAnsi="Times New Roman" w:cs="Times New Roman"/>
          <w:sz w:val="24"/>
          <w:szCs w:val="24"/>
        </w:rPr>
        <w:t>выходные дни: суббота, воскресенье, праздничные дни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B0F" w:rsidRPr="0012456A" w:rsidRDefault="00EF3328" w:rsidP="004F5B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ЧДС</w:t>
      </w:r>
      <w:r w:rsidRPr="00EF332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Непоседы</w:t>
      </w:r>
      <w:r w:rsidRPr="00EF3328">
        <w:rPr>
          <w:rFonts w:ascii="Times New Roman" w:hAnsi="Times New Roman" w:cs="Times New Roman"/>
          <w:sz w:val="24"/>
          <w:szCs w:val="24"/>
        </w:rPr>
        <w:t xml:space="preserve">» осуществляет свою деятельность в соответствии  с  нормативно  –  правовыми  документами  и  актами.  </w:t>
      </w:r>
      <w:r w:rsidR="004F5B0F" w:rsidRPr="0012456A">
        <w:rPr>
          <w:rFonts w:ascii="Times New Roman" w:hAnsi="Times New Roman" w:cs="Times New Roman"/>
          <w:sz w:val="24"/>
          <w:szCs w:val="24"/>
        </w:rPr>
        <w:t xml:space="preserve">Основной целью образовательной   деятельности </w:t>
      </w:r>
      <w:r w:rsidR="004F5B0F">
        <w:rPr>
          <w:rFonts w:ascii="Times New Roman" w:hAnsi="Times New Roman" w:cs="Times New Roman"/>
          <w:sz w:val="24"/>
          <w:szCs w:val="24"/>
        </w:rPr>
        <w:t>ЧДС</w:t>
      </w:r>
      <w:r w:rsidR="004F5B0F" w:rsidRPr="00EF3328">
        <w:rPr>
          <w:rFonts w:ascii="Times New Roman" w:hAnsi="Times New Roman" w:cs="Times New Roman"/>
          <w:sz w:val="24"/>
          <w:szCs w:val="24"/>
        </w:rPr>
        <w:t xml:space="preserve"> «</w:t>
      </w:r>
      <w:r w:rsidR="004F5B0F">
        <w:rPr>
          <w:rFonts w:ascii="Times New Roman" w:hAnsi="Times New Roman" w:cs="Times New Roman"/>
          <w:sz w:val="24"/>
          <w:szCs w:val="24"/>
        </w:rPr>
        <w:t>Непоседы</w:t>
      </w:r>
      <w:r w:rsidR="004F5B0F" w:rsidRPr="00EF3328">
        <w:rPr>
          <w:rFonts w:ascii="Times New Roman" w:hAnsi="Times New Roman" w:cs="Times New Roman"/>
          <w:sz w:val="24"/>
          <w:szCs w:val="24"/>
        </w:rPr>
        <w:t xml:space="preserve">» </w:t>
      </w:r>
      <w:r w:rsidR="004F5B0F" w:rsidRPr="0012456A">
        <w:rPr>
          <w:rFonts w:ascii="Times New Roman" w:hAnsi="Times New Roman" w:cs="Times New Roman"/>
          <w:sz w:val="24"/>
          <w:szCs w:val="24"/>
        </w:rPr>
        <w:t>является:</w:t>
      </w:r>
      <w:r w:rsidR="004F5B0F">
        <w:rPr>
          <w:rFonts w:ascii="Times New Roman" w:hAnsi="Times New Roman" w:cs="Times New Roman"/>
          <w:sz w:val="24"/>
          <w:szCs w:val="24"/>
        </w:rPr>
        <w:t xml:space="preserve"> </w:t>
      </w:r>
      <w:r w:rsidR="004F5B0F" w:rsidRPr="0012456A">
        <w:rPr>
          <w:rFonts w:ascii="Times New Roman" w:hAnsi="Times New Roman" w:cs="Times New Roman"/>
          <w:sz w:val="24"/>
          <w:szCs w:val="24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F5B0F" w:rsidRDefault="004F5B0F" w:rsidP="004F5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Достижение поставленной цели предусматривает решение следующих задач: </w:t>
      </w:r>
    </w:p>
    <w:p w:rsidR="004F5B0F" w:rsidRPr="001B30A0" w:rsidRDefault="004F5B0F" w:rsidP="004F5B0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0A0">
        <w:rPr>
          <w:rFonts w:ascii="Times New Roman" w:hAnsi="Times New Roman" w:cs="Times New Roman"/>
          <w:sz w:val="24"/>
          <w:szCs w:val="24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4F5B0F" w:rsidRPr="001B30A0" w:rsidRDefault="004F5B0F" w:rsidP="004F5B0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0A0">
        <w:rPr>
          <w:rFonts w:ascii="Times New Roman" w:hAnsi="Times New Roman" w:cs="Times New Roman"/>
          <w:sz w:val="24"/>
          <w:szCs w:val="24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4F5B0F" w:rsidRPr="001B30A0" w:rsidRDefault="004F5B0F" w:rsidP="004F5B0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0A0">
        <w:rPr>
          <w:rFonts w:ascii="Times New Roman" w:hAnsi="Times New Roman" w:cs="Times New Roman"/>
          <w:sz w:val="24"/>
          <w:szCs w:val="24"/>
        </w:rPr>
        <w:t>- 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4F5B0F" w:rsidRPr="001B30A0" w:rsidRDefault="004F5B0F" w:rsidP="004F5B0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0A0">
        <w:rPr>
          <w:rFonts w:ascii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4F5B0F" w:rsidRPr="001B30A0" w:rsidRDefault="004F5B0F" w:rsidP="004F5B0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0A0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4F5B0F" w:rsidRPr="001B30A0" w:rsidRDefault="004F5B0F" w:rsidP="004F5B0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0A0">
        <w:rPr>
          <w:rFonts w:ascii="Times New Roman" w:hAnsi="Times New Roman" w:cs="Times New Roman"/>
          <w:sz w:val="24"/>
          <w:szCs w:val="24"/>
        </w:rPr>
        <w:lastRenderedPageBreak/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4F5B0F" w:rsidRPr="001B30A0" w:rsidRDefault="004F5B0F" w:rsidP="004F5B0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0A0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4F5B0F" w:rsidRPr="001B30A0" w:rsidRDefault="004F5B0F" w:rsidP="004F5B0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0A0"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540BC3" w:rsidRDefault="00EF3328" w:rsidP="00EF3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B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2. </w:t>
      </w:r>
      <w:r w:rsidR="00540BC3" w:rsidRPr="00540BC3">
        <w:rPr>
          <w:rFonts w:ascii="Times New Roman" w:hAnsi="Times New Roman" w:cs="Times New Roman"/>
          <w:b/>
          <w:sz w:val="28"/>
          <w:szCs w:val="28"/>
        </w:rPr>
        <w:t>Оценка системы управления</w:t>
      </w:r>
    </w:p>
    <w:p w:rsidR="00EF3328" w:rsidRP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</w:t>
      </w:r>
      <w:r w:rsidR="005777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EF3328">
        <w:rPr>
          <w:rFonts w:ascii="Times New Roman" w:hAnsi="Times New Roman" w:cs="Times New Roman"/>
          <w:sz w:val="24"/>
          <w:szCs w:val="24"/>
        </w:rPr>
        <w:t>. Структура управления образовательным учреждением:</w:t>
      </w:r>
    </w:p>
    <w:p w:rsidR="00EF3328" w:rsidRP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Управление  образовательным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учреждением  осуществляется  в  соответствии  с</w:t>
      </w:r>
    </w:p>
    <w:p w:rsidR="00EF3328" w:rsidRP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действующим  законодательством  Российской  Федерации.  В  образовательном</w:t>
      </w:r>
    </w:p>
    <w:p w:rsidR="00EF3328" w:rsidRP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учреждении  разработан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пакет  документов,  регламентирующих  деятельность.</w:t>
      </w:r>
    </w:p>
    <w:p w:rsidR="00EF3328" w:rsidRP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Коллегиальными органами управления являются:</w:t>
      </w:r>
    </w:p>
    <w:p w:rsidR="00EF3328" w:rsidRP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- Общее собрание трудового коллектива,</w:t>
      </w:r>
    </w:p>
    <w:p w:rsidR="00EF3328" w:rsidRPr="00EF3328" w:rsidRDefault="00577795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Педагогический совет.</w:t>
      </w:r>
    </w:p>
    <w:p w:rsid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3328" w:rsidRP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Непосредственное  управление  образовательным  учреждением  осуществляет</w:t>
      </w:r>
    </w:p>
    <w:p w:rsid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F3328">
        <w:rPr>
          <w:rFonts w:ascii="Times New Roman" w:hAnsi="Times New Roman" w:cs="Times New Roman"/>
          <w:sz w:val="24"/>
          <w:szCs w:val="24"/>
        </w:rPr>
        <w:t xml:space="preserve">.  Основными  задачами  коллегиальных  органов  является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непосредственное  участие  в  управление  образовательным  учреждением,  выбор  стратегических  путей   развития и подготовка управленческих решений, входящих в компетенцию того или  иного органа. Их функцию и направления деятельности прописаны в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 положениях:</w:t>
      </w:r>
    </w:p>
    <w:p w:rsidR="00EF3328" w:rsidRP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- Положение об Общем собрании работников образовательного учреждения;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3328">
        <w:rPr>
          <w:rFonts w:ascii="Times New Roman" w:hAnsi="Times New Roman" w:cs="Times New Roman"/>
          <w:sz w:val="24"/>
          <w:szCs w:val="24"/>
        </w:rPr>
        <w:t>- По</w:t>
      </w:r>
      <w:r w:rsidR="00577795">
        <w:rPr>
          <w:rFonts w:ascii="Times New Roman" w:hAnsi="Times New Roman" w:cs="Times New Roman"/>
          <w:sz w:val="24"/>
          <w:szCs w:val="24"/>
        </w:rPr>
        <w:t>ложение о Педагогическом совете.</w:t>
      </w:r>
    </w:p>
    <w:p w:rsidR="00577795" w:rsidRDefault="00577795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3328" w:rsidRP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2.</w:t>
      </w:r>
      <w:r w:rsidR="00577795">
        <w:rPr>
          <w:rFonts w:ascii="Times New Roman" w:hAnsi="Times New Roman" w:cs="Times New Roman"/>
          <w:sz w:val="24"/>
          <w:szCs w:val="24"/>
        </w:rPr>
        <w:t>2</w:t>
      </w:r>
      <w:r w:rsidRPr="00EF3328">
        <w:rPr>
          <w:rFonts w:ascii="Times New Roman" w:hAnsi="Times New Roman" w:cs="Times New Roman"/>
          <w:sz w:val="24"/>
          <w:szCs w:val="24"/>
        </w:rPr>
        <w:t>. Эффективность управления образовательным учреждением.</w:t>
      </w:r>
    </w:p>
    <w:p w:rsidR="00EF3328" w:rsidRDefault="00577795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Особое внимание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5B0F">
        <w:rPr>
          <w:rFonts w:ascii="Times New Roman" w:hAnsi="Times New Roman" w:cs="Times New Roman"/>
          <w:sz w:val="24"/>
          <w:szCs w:val="24"/>
        </w:rPr>
        <w:t>3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году было уделено:</w:t>
      </w:r>
    </w:p>
    <w:p w:rsidR="001A7366" w:rsidRDefault="001A7366" w:rsidP="001A7366">
      <w:pPr>
        <w:pStyle w:val="ad"/>
        <w:spacing w:before="200"/>
        <w:ind w:righ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366">
        <w:rPr>
          <w:rFonts w:ascii="Times New Roman" w:hAnsi="Times New Roman" w:cs="Times New Roman"/>
          <w:sz w:val="24"/>
          <w:szCs w:val="24"/>
        </w:rPr>
        <w:t>для внедрения ФОП ДО в образовательный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процесс</w:t>
      </w:r>
      <w:r w:rsidRPr="001A73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</w:t>
      </w:r>
      <w:r w:rsidRPr="001A73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детском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саду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был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составлен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план-график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по</w:t>
      </w:r>
      <w:r w:rsidRPr="001A73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переходу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детского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сада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на</w:t>
      </w:r>
      <w:r w:rsidRPr="001A73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реализацию</w:t>
      </w:r>
      <w:r w:rsidRPr="001A7366">
        <w:rPr>
          <w:rFonts w:ascii="Times New Roman" w:hAnsi="Times New Roman" w:cs="Times New Roman"/>
          <w:spacing w:val="-57"/>
          <w:sz w:val="24"/>
          <w:szCs w:val="24"/>
        </w:rPr>
        <w:t xml:space="preserve">                 </w:t>
      </w:r>
      <w:r w:rsidRPr="001A7366">
        <w:rPr>
          <w:rFonts w:ascii="Times New Roman" w:hAnsi="Times New Roman" w:cs="Times New Roman"/>
          <w:sz w:val="24"/>
          <w:szCs w:val="24"/>
        </w:rPr>
        <w:t>ФОП</w:t>
      </w:r>
      <w:r w:rsidRPr="001A73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ДО.</w:t>
      </w:r>
      <w:r w:rsidRPr="001A73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</w:t>
      </w:r>
      <w:r w:rsidRPr="001A73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план-график</w:t>
      </w:r>
      <w:r w:rsidRPr="001A73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были</w:t>
      </w:r>
      <w:r w:rsidRPr="001A73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включены</w:t>
      </w:r>
      <w:r w:rsidRPr="001A73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мероприятия,</w:t>
      </w:r>
      <w:r w:rsidRPr="001A73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рекомендованные</w:t>
      </w:r>
      <w:r w:rsidRPr="001A73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A736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A73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На базе детского сада была создана рабочая группа по приведению ОП ДО в соответствие</w:t>
      </w:r>
      <w:r w:rsidRPr="001A73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 xml:space="preserve">с ФОП ДО. В летний период рабочая группа провела аудит </w:t>
      </w:r>
      <w:r>
        <w:rPr>
          <w:rFonts w:ascii="Times New Roman" w:hAnsi="Times New Roman" w:cs="Times New Roman"/>
          <w:sz w:val="24"/>
          <w:szCs w:val="24"/>
        </w:rPr>
        <w:t xml:space="preserve">РППС </w:t>
      </w:r>
      <w:r w:rsidRPr="001A7366">
        <w:rPr>
          <w:rFonts w:ascii="Times New Roman" w:hAnsi="Times New Roman" w:cs="Times New Roman"/>
          <w:sz w:val="24"/>
          <w:szCs w:val="24"/>
        </w:rPr>
        <w:t>по рекомендациям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A736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 xml:space="preserve">(письмо </w:t>
      </w:r>
      <w:proofErr w:type="spellStart"/>
      <w:r w:rsidRPr="001A736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от 03.03.2023</w:t>
      </w:r>
      <w:r w:rsidRPr="001A73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№</w:t>
      </w:r>
      <w:r w:rsidRPr="001A73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03-350).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66" w:rsidRPr="001A7366" w:rsidRDefault="001A7366" w:rsidP="001A7366">
      <w:pPr>
        <w:pStyle w:val="ad"/>
        <w:ind w:right="438"/>
        <w:jc w:val="both"/>
        <w:rPr>
          <w:rFonts w:ascii="Times New Roman" w:hAnsi="Times New Roman" w:cs="Times New Roman"/>
          <w:sz w:val="24"/>
          <w:szCs w:val="24"/>
        </w:rPr>
      </w:pPr>
      <w:r w:rsidRPr="001A7366">
        <w:rPr>
          <w:rFonts w:ascii="Times New Roman" w:hAnsi="Times New Roman" w:cs="Times New Roman"/>
          <w:sz w:val="24"/>
          <w:szCs w:val="24"/>
        </w:rPr>
        <w:t>В ходе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контроля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выявлено: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созданная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РППС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 детском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саду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учитывает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особенности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реализуемой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ОП ДО.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 каждой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возрастной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группе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имеется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достаточное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количество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современных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развивающих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пособий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и игрушек.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 каждой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возрастной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группе</w:t>
      </w:r>
      <w:r w:rsidRPr="001A736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РППС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обладает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свойствами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открытой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системы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и выполняет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образовательную,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развивающую,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воспитывающую,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стимулирующую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функции.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Созданы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все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условия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для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разностороннего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детей с 1.5 года до 5</w:t>
      </w:r>
      <w:r w:rsidRPr="001A7366">
        <w:rPr>
          <w:rFonts w:ascii="Times New Roman" w:hAnsi="Times New Roman" w:cs="Times New Roman"/>
          <w:sz w:val="24"/>
          <w:szCs w:val="24"/>
        </w:rPr>
        <w:t xml:space="preserve"> лет.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Предметно-развивающая среда построена с учётом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принципов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тематического планирования, отражает содержание образовательных областей,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что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соответствует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требованиям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ФГОС.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каждой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группе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выделены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игровые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и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познавательные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центры</w:t>
      </w:r>
      <w:r w:rsidRPr="001A73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</w:t>
      </w:r>
      <w:r w:rsidRPr="001A73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учетом возрастных</w:t>
      </w:r>
      <w:r w:rsidRPr="001A73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особенностей детей.</w:t>
      </w:r>
    </w:p>
    <w:p w:rsidR="001A7366" w:rsidRPr="001A7366" w:rsidRDefault="001A7366" w:rsidP="001A7366">
      <w:pPr>
        <w:pStyle w:val="ad"/>
        <w:ind w:right="299"/>
        <w:rPr>
          <w:rFonts w:ascii="Times New Roman" w:hAnsi="Times New Roman" w:cs="Times New Roman"/>
          <w:sz w:val="24"/>
          <w:szCs w:val="24"/>
        </w:rPr>
      </w:pPr>
      <w:r w:rsidRPr="001A7366">
        <w:rPr>
          <w:rFonts w:ascii="Times New Roman" w:hAnsi="Times New Roman" w:cs="Times New Roman"/>
          <w:sz w:val="24"/>
          <w:szCs w:val="24"/>
        </w:rPr>
        <w:lastRenderedPageBreak/>
        <w:t>На заседании установочного педагогического совета в августе 2023 года была утверждена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образования, разработанная на основе Федеральной</w:t>
      </w:r>
      <w:r w:rsidRPr="001A73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A73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программы</w:t>
      </w:r>
      <w:r w:rsidRPr="001A73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дошкольного</w:t>
      </w:r>
      <w:r w:rsidRPr="001A73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образования.</w:t>
      </w:r>
      <w:r w:rsidRPr="001A73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Программа</w:t>
      </w:r>
      <w:r w:rsidRPr="001A73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состоит</w:t>
      </w:r>
      <w:r w:rsidRPr="001A73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из</w:t>
      </w:r>
      <w:r w:rsidRPr="001A736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обязательной</w:t>
      </w:r>
      <w:r w:rsidRPr="001A73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и</w:t>
      </w:r>
      <w:r w:rsidRPr="001A73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вариативной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частей.</w:t>
      </w:r>
      <w:r w:rsidRPr="001A73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Обязательная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часть</w:t>
      </w:r>
      <w:r w:rsidRPr="001A73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ОП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ДО</w:t>
      </w:r>
      <w:r w:rsidRPr="001A73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оформлена</w:t>
      </w:r>
      <w:r w:rsidRPr="001A73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</w:t>
      </w:r>
      <w:r w:rsidRPr="001A73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учетом</w:t>
      </w:r>
      <w:r w:rsidRPr="001A73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ФОП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ДО.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A7366">
        <w:rPr>
          <w:rFonts w:ascii="Times New Roman" w:hAnsi="Times New Roman" w:cs="Times New Roman"/>
          <w:sz w:val="24"/>
          <w:szCs w:val="24"/>
        </w:rPr>
        <w:t>Вариативная</w:t>
      </w:r>
      <w:r w:rsidR="009229C5">
        <w:rPr>
          <w:rFonts w:ascii="Times New Roman" w:hAnsi="Times New Roman" w:cs="Times New Roman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включает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авторские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и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парциальные</w:t>
      </w:r>
      <w:r w:rsidRPr="001A73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программы,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которые</w:t>
      </w:r>
      <w:r w:rsidRPr="001A73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отражают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специфику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детского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366">
        <w:rPr>
          <w:rFonts w:ascii="Times New Roman" w:hAnsi="Times New Roman" w:cs="Times New Roman"/>
          <w:sz w:val="24"/>
          <w:szCs w:val="24"/>
        </w:rPr>
        <w:t>сада, индивидуальные потребности воспитанников и условия, в которых</w:t>
      </w:r>
      <w:r w:rsidR="009229C5">
        <w:rPr>
          <w:rFonts w:ascii="Times New Roman" w:hAnsi="Times New Roman" w:cs="Times New Roman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проходит</w:t>
      </w:r>
      <w:r w:rsidRPr="001A73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педагогический</w:t>
      </w:r>
      <w:r w:rsidRPr="001A73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7366">
        <w:rPr>
          <w:rFonts w:ascii="Times New Roman" w:hAnsi="Times New Roman" w:cs="Times New Roman"/>
          <w:sz w:val="24"/>
          <w:szCs w:val="24"/>
        </w:rPr>
        <w:t>процесс.</w:t>
      </w:r>
    </w:p>
    <w:p w:rsidR="00EF3328" w:rsidRP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-  принятию  решений,  связанных  с  улучшением  деятельности  образовательного</w:t>
      </w:r>
    </w:p>
    <w:p w:rsidR="00577795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учреж</w:t>
      </w:r>
      <w:r w:rsidR="00577795">
        <w:rPr>
          <w:rFonts w:ascii="Times New Roman" w:hAnsi="Times New Roman" w:cs="Times New Roman"/>
          <w:sz w:val="24"/>
          <w:szCs w:val="24"/>
        </w:rPr>
        <w:t>дения по различным направлениям;</w:t>
      </w:r>
    </w:p>
    <w:p w:rsidR="00EF3328" w:rsidRP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-  определены  направления  образовательной  и  оздоровительной  деятельности</w:t>
      </w:r>
    </w:p>
    <w:p w:rsidR="00EF3328" w:rsidRPr="00EF3328" w:rsidRDefault="00577795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328" w:rsidRPr="00EF3328">
        <w:rPr>
          <w:rFonts w:ascii="Times New Roman" w:hAnsi="Times New Roman" w:cs="Times New Roman"/>
          <w:sz w:val="24"/>
          <w:szCs w:val="24"/>
        </w:rPr>
        <w:t>образовательного  учреждения</w:t>
      </w:r>
      <w:proofErr w:type="gramEnd"/>
      <w:r w:rsidR="00EF3328" w:rsidRPr="00EF3328">
        <w:rPr>
          <w:rFonts w:ascii="Times New Roman" w:hAnsi="Times New Roman" w:cs="Times New Roman"/>
          <w:sz w:val="24"/>
          <w:szCs w:val="24"/>
        </w:rPr>
        <w:t>,  рассмотрены  и  рекомендованы  к  утверждению</w:t>
      </w:r>
    </w:p>
    <w:p w:rsidR="00EF3328" w:rsidRPr="00EF3328" w:rsidRDefault="00577795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комплек</w:t>
      </w:r>
      <w:r>
        <w:rPr>
          <w:rFonts w:ascii="Times New Roman" w:hAnsi="Times New Roman" w:cs="Times New Roman"/>
          <w:sz w:val="24"/>
          <w:szCs w:val="24"/>
        </w:rPr>
        <w:t>сно - тематическое планирование</w:t>
      </w:r>
      <w:r w:rsidR="00EF3328" w:rsidRPr="00EF3328">
        <w:rPr>
          <w:rFonts w:ascii="Times New Roman" w:hAnsi="Times New Roman" w:cs="Times New Roman"/>
          <w:sz w:val="24"/>
          <w:szCs w:val="24"/>
        </w:rPr>
        <w:t>;</w:t>
      </w:r>
    </w:p>
    <w:p w:rsidR="00EF3328" w:rsidRPr="00EF3328" w:rsidRDefault="00577795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328" w:rsidRPr="00EF3328">
        <w:rPr>
          <w:rFonts w:ascii="Times New Roman" w:hAnsi="Times New Roman" w:cs="Times New Roman"/>
          <w:sz w:val="24"/>
          <w:szCs w:val="24"/>
        </w:rPr>
        <w:t>-  с  целью  обеспечения  безопасности  воспитанников  в  образовательном  учреждении</w:t>
      </w:r>
    </w:p>
    <w:p w:rsidR="00EF3328" w:rsidRPr="00EF3328" w:rsidRDefault="00577795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328" w:rsidRPr="00EF3328">
        <w:rPr>
          <w:rFonts w:ascii="Times New Roman" w:hAnsi="Times New Roman" w:cs="Times New Roman"/>
          <w:sz w:val="24"/>
          <w:szCs w:val="24"/>
        </w:rPr>
        <w:t>осуществляется  контроль</w:t>
      </w:r>
      <w:proofErr w:type="gramEnd"/>
      <w:r w:rsidR="00EF3328" w:rsidRPr="00EF3328">
        <w:rPr>
          <w:rFonts w:ascii="Times New Roman" w:hAnsi="Times New Roman" w:cs="Times New Roman"/>
          <w:sz w:val="24"/>
          <w:szCs w:val="24"/>
        </w:rPr>
        <w:t xml:space="preserve">  за  обеспечением  противопожарного  режима,  проводятся</w:t>
      </w:r>
    </w:p>
    <w:p w:rsidR="00EF3328" w:rsidRPr="00EF3328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целевые инструктажи по соблюдению правил пожарной безопасности;</w:t>
      </w:r>
    </w:p>
    <w:p w:rsidR="00EF3328" w:rsidRPr="00EF3328" w:rsidRDefault="00577795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- по охране труда: доработаны и утверждены приказом </w:t>
      </w:r>
      <w:r w:rsidR="00540BC3">
        <w:rPr>
          <w:rFonts w:ascii="Times New Roman" w:hAnsi="Times New Roman" w:cs="Times New Roman"/>
          <w:sz w:val="24"/>
          <w:szCs w:val="24"/>
        </w:rPr>
        <w:t>руководителя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</w:p>
    <w:p w:rsidR="00EF3328" w:rsidRPr="00EF3328" w:rsidRDefault="00577795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328" w:rsidRPr="00EF3328">
        <w:rPr>
          <w:rFonts w:ascii="Times New Roman" w:hAnsi="Times New Roman" w:cs="Times New Roman"/>
          <w:sz w:val="24"/>
          <w:szCs w:val="24"/>
        </w:rPr>
        <w:t>учреждением  инструкции</w:t>
      </w:r>
      <w:proofErr w:type="gramEnd"/>
      <w:r w:rsidR="00EF3328" w:rsidRPr="00EF3328">
        <w:rPr>
          <w:rFonts w:ascii="Times New Roman" w:hAnsi="Times New Roman" w:cs="Times New Roman"/>
          <w:sz w:val="24"/>
          <w:szCs w:val="24"/>
        </w:rPr>
        <w:t xml:space="preserve"> по ОТ.</w:t>
      </w:r>
    </w:p>
    <w:p w:rsidR="00577795" w:rsidRDefault="00577795" w:rsidP="0054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- по профилактике П</w:t>
      </w:r>
      <w:r>
        <w:rPr>
          <w:rFonts w:ascii="Times New Roman" w:hAnsi="Times New Roman" w:cs="Times New Roman"/>
          <w:sz w:val="24"/>
          <w:szCs w:val="24"/>
        </w:rPr>
        <w:t>ДД разработан план мероприятий.</w:t>
      </w:r>
    </w:p>
    <w:p w:rsidR="00EF3328" w:rsidRPr="00540BC3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BC3">
        <w:rPr>
          <w:rFonts w:ascii="Times New Roman" w:hAnsi="Times New Roman" w:cs="Times New Roman"/>
          <w:b/>
          <w:i/>
          <w:sz w:val="24"/>
          <w:szCs w:val="24"/>
        </w:rPr>
        <w:t>Выводы: Таким образом, в образовательном учреждении созданы условия для участия   в  управлении  всех  участников  образовательного  процесса.  Структура  и  механизмы   управления     образовательным       учреждением       определяет      его    стабильное   функционирование.</w:t>
      </w:r>
    </w:p>
    <w:p w:rsidR="00EF3328" w:rsidRPr="00540BC3" w:rsidRDefault="00EF3328" w:rsidP="00540B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BC3">
        <w:rPr>
          <w:rFonts w:ascii="Times New Roman" w:hAnsi="Times New Roman" w:cs="Times New Roman"/>
          <w:b/>
          <w:i/>
          <w:sz w:val="24"/>
          <w:szCs w:val="24"/>
        </w:rPr>
        <w:t>Структура    и    система    управления     соответствует     специфике     деятельности</w:t>
      </w:r>
      <w:r w:rsidR="0054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0BC3">
        <w:rPr>
          <w:rFonts w:ascii="Times New Roman" w:hAnsi="Times New Roman" w:cs="Times New Roman"/>
          <w:b/>
          <w:i/>
          <w:sz w:val="24"/>
          <w:szCs w:val="24"/>
        </w:rPr>
        <w:t>образовательного  учреждения.  В  дошкольном  учреждении  соблюдаются  правила</w:t>
      </w:r>
      <w:r w:rsidR="0054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0BC3">
        <w:rPr>
          <w:rFonts w:ascii="Times New Roman" w:hAnsi="Times New Roman" w:cs="Times New Roman"/>
          <w:b/>
          <w:i/>
          <w:sz w:val="24"/>
          <w:szCs w:val="24"/>
        </w:rPr>
        <w:t>пожарной безопасности, проводятся профилактические мероприятия по обеспечению</w:t>
      </w:r>
      <w:r w:rsidR="0054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0BC3">
        <w:rPr>
          <w:rFonts w:ascii="Times New Roman" w:hAnsi="Times New Roman" w:cs="Times New Roman"/>
          <w:b/>
          <w:i/>
          <w:sz w:val="24"/>
          <w:szCs w:val="24"/>
        </w:rPr>
        <w:t>безопасности воспитанников и сотрудников.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BA4" w:rsidRPr="006B1BA4" w:rsidRDefault="006B1BA4" w:rsidP="006B1BA4">
      <w:pPr>
        <w:pStyle w:val="a7"/>
        <w:numPr>
          <w:ilvl w:val="0"/>
          <w:numId w:val="6"/>
        </w:num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1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об образовательной деятельности</w:t>
      </w:r>
      <w:r w:rsidRPr="006B1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BA4" w:rsidRPr="00F912CA" w:rsidRDefault="006B1BA4" w:rsidP="00540BC3">
      <w:pPr>
        <w:spacing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ведётся на русском языке, в очной форме, нормативный срок обучения </w:t>
      </w:r>
      <w:r w:rsidR="00CB287B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уровень образования – дошкольное образование. </w:t>
      </w:r>
    </w:p>
    <w:p w:rsidR="006B1BA4" w:rsidRPr="00F912CA" w:rsidRDefault="006B1BA4" w:rsidP="00540BC3">
      <w:pPr>
        <w:spacing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 в ДОУ строится с учетом контингента воспитанников, их индивидуальных и возрастных особенностей в соответствии с требованиями ООП ДО. </w:t>
      </w:r>
    </w:p>
    <w:p w:rsidR="006B1BA4" w:rsidRPr="00F912CA" w:rsidRDefault="006B1BA4" w:rsidP="00540BC3">
      <w:pPr>
        <w:spacing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 учитываются принципы интеграции образовательных областей (физическое развитие, познавательное развитие, речевое развитие, социально-коммуникативное развитие, художественно-эстетическое развитие)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возрастными возможностями и особенностями детей.  </w:t>
      </w:r>
    </w:p>
    <w:p w:rsidR="006B1BA4" w:rsidRPr="00F912CA" w:rsidRDefault="006B1BA4" w:rsidP="00540BC3">
      <w:pPr>
        <w:spacing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 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детства.  </w:t>
      </w:r>
    </w:p>
    <w:p w:rsidR="006B1BA4" w:rsidRPr="00F912CA" w:rsidRDefault="006B1BA4" w:rsidP="00540BC3">
      <w:pPr>
        <w:spacing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образования и воспитания 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является игра и виды детской </w:t>
      </w:r>
      <w:proofErr w:type="gramStart"/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деятельности </w:t>
      </w:r>
      <w:r w:rsidR="009229C5" w:rsidRPr="00922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коммуникативная, трудовая, познавательно-исследовательская,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продуктивная, музыкально-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художественная, чтение художественной литературы). </w:t>
      </w:r>
    </w:p>
    <w:p w:rsidR="006B1BA4" w:rsidRPr="00F912CA" w:rsidRDefault="006B1BA4" w:rsidP="00540BC3">
      <w:pPr>
        <w:spacing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организации образовательной деятельности определен 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комплексно-тематический принцип планирования.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B1BA4" w:rsidRPr="00F912CA" w:rsidRDefault="006B1BA4" w:rsidP="00540BC3">
      <w:pPr>
        <w:spacing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Приказом Министерства образования и науки Российской Федерации от 17.10.2013 года № 1155 «Об 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  федерального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дошкольног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образования»  в течение  202</w:t>
      </w:r>
      <w:r w:rsidR="009229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велась активная работа по реализации ФГОС ДО.  </w:t>
      </w:r>
    </w:p>
    <w:p w:rsidR="00540BC3" w:rsidRDefault="00540BC3" w:rsidP="006B1BA4">
      <w:pPr>
        <w:spacing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BA4" w:rsidRPr="00F912CA" w:rsidRDefault="006B1BA4" w:rsidP="00540BC3">
      <w:pPr>
        <w:spacing w:line="240" w:lineRule="auto"/>
        <w:ind w:firstLine="851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Образовательный</w:t>
      </w:r>
      <w:proofErr w:type="gramEnd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 основной образовательной программой дошкольного образования </w:t>
      </w:r>
      <w:r w:rsidR="0054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540B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   «Непоседы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BA4" w:rsidRPr="00F912CA" w:rsidRDefault="006B1BA4" w:rsidP="006B1BA4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BA4" w:rsidRPr="00F912CA" w:rsidRDefault="00130CFF" w:rsidP="006B1BA4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B1BA4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образовательной деятельности</w:t>
      </w:r>
      <w:r w:rsidR="006B1BA4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BA4" w:rsidRPr="00A83EB2" w:rsidRDefault="006B1BA4" w:rsidP="00540BC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68">
        <w:rPr>
          <w:rFonts w:ascii="Arial" w:eastAsia="Calibri" w:hAnsi="Arial" w:cs="Arial"/>
          <w:color w:val="3F3F3F"/>
          <w:sz w:val="24"/>
          <w:szCs w:val="24"/>
          <w:lang w:eastAsia="ru-RU"/>
        </w:rPr>
        <w:t xml:space="preserve">  </w:t>
      </w:r>
      <w:r w:rsidRPr="006706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229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образовательной </w:t>
      </w: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6B1BA4" w:rsidRPr="00670668" w:rsidRDefault="006B1BA4" w:rsidP="00540B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Программа спроектирована в соответствии с Федеральным законом «Об образовании в Российской Федерации, Федеральным образовательным стандартом дошкольного образования. Данная Программа содействует взаимопониманию и сотрудничеству между людьми,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6B1BA4" w:rsidRPr="00670668" w:rsidRDefault="006B1BA4" w:rsidP="00540B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Цели Программы достигаются через решение следующих</w:t>
      </w:r>
      <w:r w:rsidRPr="006706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задач</w:t>
      </w: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6B1BA4" w:rsidRPr="00670668" w:rsidRDefault="006B1BA4" w:rsidP="00540B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6B1BA4" w:rsidRPr="00670668" w:rsidRDefault="006B1BA4" w:rsidP="00540B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>– обеспечение равных возможностей для полноценного развития каждого ребенка в период дошкольного детства;</w:t>
      </w:r>
    </w:p>
    <w:p w:rsidR="006B1BA4" w:rsidRPr="00670668" w:rsidRDefault="006B1BA4" w:rsidP="00540B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6B1BA4" w:rsidRPr="00670668" w:rsidRDefault="006B1BA4" w:rsidP="00540B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6B1BA4" w:rsidRPr="00670668" w:rsidRDefault="006B1BA4" w:rsidP="00540B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B1BA4" w:rsidRPr="00670668" w:rsidRDefault="006B1BA4" w:rsidP="00540B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формирование социокультурной среды, соответствующей возрастным и индивидуальным особенностям детей; </w:t>
      </w:r>
    </w:p>
    <w:p w:rsidR="006B1BA4" w:rsidRPr="00670668" w:rsidRDefault="006B1BA4" w:rsidP="00540B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6B1BA4" w:rsidRPr="00670668" w:rsidRDefault="006B1BA4" w:rsidP="006B1BA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обеспечение преемственности целей, задач и содержания дошкольного  и начального общего образования.  </w:t>
      </w:r>
    </w:p>
    <w:p w:rsidR="006B1BA4" w:rsidRPr="00A83EB2" w:rsidRDefault="006B1BA4" w:rsidP="006B1BA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Базовой программой основной образовательной программы является примерная образовательная программа 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Истоки</w:t>
      </w:r>
      <w:r w:rsidRPr="006706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под редакцией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Парамоновой Л.А.</w:t>
      </w:r>
    </w:p>
    <w:p w:rsidR="006B1BA4" w:rsidRDefault="006B1BA4" w:rsidP="006B1BA4">
      <w:pPr>
        <w:shd w:val="clear" w:color="auto" w:fill="FFFFFF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Часть программы, формируемая участниками образовательных отношений, реализуется дополнительными образовательными программам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и:    </w:t>
      </w:r>
    </w:p>
    <w:p w:rsidR="006B1BA4" w:rsidRPr="006B1BA4" w:rsidRDefault="006B1BA4" w:rsidP="006B1BA4">
      <w:pPr>
        <w:pStyle w:val="5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4"/>
          <w:szCs w:val="24"/>
        </w:rPr>
      </w:pPr>
      <w:r>
        <w:rPr>
          <w:bCs w:val="0"/>
          <w:color w:val="333333"/>
          <w:sz w:val="24"/>
          <w:szCs w:val="24"/>
        </w:rPr>
        <w:t xml:space="preserve">- </w:t>
      </w:r>
      <w:r w:rsidRPr="006B1BA4">
        <w:rPr>
          <w:b w:val="0"/>
          <w:bCs w:val="0"/>
          <w:sz w:val="24"/>
          <w:szCs w:val="24"/>
        </w:rPr>
        <w:t>О</w:t>
      </w:r>
      <w:r w:rsidRPr="006B1BA4">
        <w:rPr>
          <w:b w:val="0"/>
          <w:sz w:val="24"/>
          <w:szCs w:val="24"/>
        </w:rPr>
        <w:t xml:space="preserve">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</w:r>
      <w:proofErr w:type="spellStart"/>
      <w:r w:rsidRPr="006B1BA4">
        <w:rPr>
          <w:b w:val="0"/>
          <w:sz w:val="24"/>
          <w:szCs w:val="24"/>
        </w:rPr>
        <w:t>Волосовец</w:t>
      </w:r>
      <w:proofErr w:type="spellEnd"/>
      <w:r w:rsidRPr="006B1BA4">
        <w:rPr>
          <w:b w:val="0"/>
          <w:sz w:val="24"/>
          <w:szCs w:val="24"/>
        </w:rPr>
        <w:t>, И.Л. Кириллова, И.А. Лыковой, О.С. Ушаковой</w:t>
      </w:r>
      <w:r w:rsidR="00021ACE">
        <w:rPr>
          <w:b w:val="0"/>
          <w:sz w:val="24"/>
          <w:szCs w:val="24"/>
        </w:rPr>
        <w:t xml:space="preserve"> М</w:t>
      </w:r>
      <w:r w:rsidRPr="006B1BA4">
        <w:rPr>
          <w:rFonts w:ascii="Arial Narrow" w:hAnsi="Arial Narrow"/>
          <w:b w:val="0"/>
          <w:color w:val="333333"/>
        </w:rPr>
        <w:t xml:space="preserve">.: </w:t>
      </w:r>
      <w:r w:rsidRPr="006B1BA4">
        <w:rPr>
          <w:b w:val="0"/>
          <w:sz w:val="24"/>
          <w:szCs w:val="24"/>
        </w:rPr>
        <w:t>Издательский дом «Цветной мир», 2019. </w:t>
      </w:r>
    </w:p>
    <w:p w:rsidR="006B1BA4" w:rsidRDefault="006B1BA4" w:rsidP="006B1BA4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1BA4">
        <w:rPr>
          <w:rFonts w:ascii="Times New Roman" w:hAnsi="Times New Roman" w:cs="Times New Roman"/>
          <w:sz w:val="24"/>
          <w:szCs w:val="24"/>
        </w:rPr>
        <w:t xml:space="preserve">Программой музыкального  воспитания </w:t>
      </w:r>
      <w:r w:rsidRPr="006B1B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BA4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6B1BA4">
        <w:rPr>
          <w:rFonts w:ascii="Times New Roman" w:hAnsi="Times New Roman"/>
          <w:sz w:val="24"/>
          <w:szCs w:val="24"/>
        </w:rPr>
        <w:t xml:space="preserve"> И., </w:t>
      </w:r>
      <w:proofErr w:type="spellStart"/>
      <w:r w:rsidRPr="006B1BA4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6B1BA4">
        <w:rPr>
          <w:rFonts w:ascii="Times New Roman" w:hAnsi="Times New Roman"/>
          <w:sz w:val="24"/>
          <w:szCs w:val="24"/>
        </w:rPr>
        <w:t xml:space="preserve"> И. </w:t>
      </w:r>
      <w:r w:rsidRPr="006B1BA4">
        <w:rPr>
          <w:rFonts w:ascii="Times New Roman" w:hAnsi="Times New Roman"/>
          <w:bCs/>
          <w:sz w:val="24"/>
          <w:szCs w:val="24"/>
        </w:rPr>
        <w:t xml:space="preserve">Ладушки. </w:t>
      </w:r>
      <w:r w:rsidRPr="006B1BA4">
        <w:rPr>
          <w:rFonts w:ascii="Times New Roman" w:hAnsi="Times New Roman"/>
          <w:sz w:val="24"/>
          <w:szCs w:val="24"/>
          <w:shd w:val="clear" w:color="auto" w:fill="FFFFFF"/>
        </w:rPr>
        <w:t>Композитор (СПб), 2019</w:t>
      </w:r>
    </w:p>
    <w:p w:rsidR="00956DA5" w:rsidRPr="00F912CA" w:rsidRDefault="00956DA5" w:rsidP="00956DA5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 деятельность в ДОУ организована в соответствии с требованиями, предъявляемыми законодательством к дошкольному образованию и направлена на 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BA4" w:rsidRPr="006B1BA4" w:rsidRDefault="00956DA5" w:rsidP="00956DA5">
      <w:pPr>
        <w:shd w:val="clear" w:color="auto" w:fill="FFFFFF"/>
        <w:spacing w:line="240" w:lineRule="auto"/>
        <w:ind w:firstLine="567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и продолжительность организованной образовательной деятельности устанавливаются в соответствии с санитарно-гигиеническими нормами и требованиями</w:t>
      </w:r>
    </w:p>
    <w:p w:rsidR="005E2B5A" w:rsidRDefault="005E2B5A" w:rsidP="005E2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328" w:rsidRPr="005E2B5A" w:rsidRDefault="00130CFF" w:rsidP="005E2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5A">
        <w:rPr>
          <w:rFonts w:ascii="Times New Roman" w:hAnsi="Times New Roman" w:cs="Times New Roman"/>
          <w:b/>
          <w:sz w:val="28"/>
          <w:szCs w:val="28"/>
        </w:rPr>
        <w:t>5</w:t>
      </w:r>
      <w:r w:rsidR="00EF3328" w:rsidRPr="005E2B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2B5A" w:rsidRPr="005E2B5A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 воспитанников</w:t>
      </w:r>
    </w:p>
    <w:p w:rsidR="00455D19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56DA5" w:rsidRPr="005E2B5A" w:rsidRDefault="00130CFF" w:rsidP="00956DA5">
      <w:pPr>
        <w:spacing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E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="00956DA5" w:rsidRPr="005E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образовательной деятельности</w:t>
      </w:r>
      <w:r w:rsidR="00956DA5" w:rsidRPr="005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6DA5" w:rsidRPr="005E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</w:t>
      </w:r>
      <w:r w:rsidR="00021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56DA5" w:rsidRPr="005E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56DA5" w:rsidRPr="005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061C" w:rsidRDefault="00B0061C" w:rsidP="00B0061C">
      <w:pPr>
        <w:spacing w:after="0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Оценка результатов освоения образовательной программы в ДОУ осуществлялась на основе наблюдения, собеседования. Программный материал во всех возрастных группах дети освоили на разных уровнях (достаточном, близко к достаточному, недостаточном). Система полученных данных обеспечиввалась по средствам сбора, обработки информации воспитателями по диагностике комплексной программы «Истоки».</w:t>
      </w:r>
    </w:p>
    <w:p w:rsidR="00956DA5" w:rsidRPr="00F912CA" w:rsidRDefault="00956DA5" w:rsidP="00956DA5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мониторинга заполнили таблицы, подсчитали баллы и процентное соот</w:t>
      </w:r>
      <w:r w:rsidR="00CB2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ношение, сформулировали выводы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56DA5" w:rsidRDefault="00956DA5" w:rsidP="00956DA5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материалов мониторинга, предоставленных педагогами ДОУ,  позволяет выстроить следующий рейтинговый порядок.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7"/>
        <w:gridCol w:w="2343"/>
        <w:gridCol w:w="2319"/>
        <w:gridCol w:w="2316"/>
      </w:tblGrid>
      <w:tr w:rsidR="00956DA5" w:rsidRPr="008B3360" w:rsidTr="00352AC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3008D3" w:rsidRDefault="003008D3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  <w:p w:rsidR="00956DA5" w:rsidRPr="008B3360" w:rsidRDefault="00956DA5" w:rsidP="00021AC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21A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/202</w:t>
            </w:r>
            <w:r w:rsidR="00021A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3008D3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Близкий к достаточному</w:t>
            </w:r>
          </w:p>
          <w:p w:rsidR="00956DA5" w:rsidRPr="008B3360" w:rsidRDefault="00956DA5" w:rsidP="00021AC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21A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/202</w:t>
            </w:r>
            <w:r w:rsidR="00021A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3008D3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</w:p>
          <w:p w:rsidR="00956DA5" w:rsidRPr="008B3360" w:rsidRDefault="00956DA5" w:rsidP="00021AC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21A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/202</w:t>
            </w:r>
            <w:r w:rsidR="00021A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6DA5" w:rsidRPr="008B3360" w:rsidTr="00352AC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10%/8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B07D30" w:rsidP="00B07D3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56DA5">
              <w:rPr>
                <w:rFonts w:ascii="Times New Roman" w:hAnsi="Times New Roman" w:cs="Times New Roman"/>
                <w:b/>
                <w:sz w:val="24"/>
                <w:szCs w:val="24"/>
              </w:rPr>
              <w:t>%/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956DA5"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B07D30" w:rsidP="00B07D3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56DA5">
              <w:rPr>
                <w:rFonts w:ascii="Times New Roman" w:hAnsi="Times New Roman" w:cs="Times New Roman"/>
                <w:b/>
                <w:sz w:val="24"/>
                <w:szCs w:val="24"/>
              </w:rPr>
              <w:t>%/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956DA5"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6DA5" w:rsidRPr="008B3360" w:rsidTr="00352AC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B07D30" w:rsidP="00B0061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0061C">
              <w:rPr>
                <w:rFonts w:ascii="Times New Roman" w:hAnsi="Times New Roman" w:cs="Times New Roman"/>
                <w:b/>
                <w:sz w:val="24"/>
                <w:szCs w:val="24"/>
              </w:rPr>
              <w:t>%/9</w:t>
            </w:r>
            <w:r w:rsidR="00956DA5"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52%/46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B07D30" w:rsidP="00B0061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56DA5">
              <w:rPr>
                <w:rFonts w:ascii="Times New Roman" w:hAnsi="Times New Roman" w:cs="Times New Roman"/>
                <w:b/>
                <w:sz w:val="24"/>
                <w:szCs w:val="24"/>
              </w:rPr>
              <w:t>%/</w:t>
            </w:r>
            <w:r w:rsidR="00B0061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956DA5"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6DA5" w:rsidRPr="008B3360" w:rsidTr="00352AC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</w:t>
            </w:r>
          </w:p>
          <w:p w:rsidR="00956DA5" w:rsidRPr="008B3360" w:rsidRDefault="00956DA5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B0061C" w:rsidP="00B0061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56DA5">
              <w:rPr>
                <w:rFonts w:ascii="Times New Roman" w:hAnsi="Times New Roman" w:cs="Times New Roman"/>
                <w:b/>
                <w:sz w:val="24"/>
                <w:szCs w:val="24"/>
              </w:rPr>
              <w:t>%/2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6DA5"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60%/58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B0061C" w:rsidP="00B0061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56DA5">
              <w:rPr>
                <w:rFonts w:ascii="Times New Roman" w:hAnsi="Times New Roman" w:cs="Times New Roman"/>
                <w:b/>
                <w:sz w:val="24"/>
                <w:szCs w:val="24"/>
              </w:rPr>
              <w:t>%/</w:t>
            </w:r>
            <w:r w:rsidR="00B07D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6DA5"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6DA5" w:rsidRPr="008B3360" w:rsidTr="00352AC0">
        <w:trPr>
          <w:trHeight w:val="109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B07D3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11%/</w:t>
            </w:r>
            <w:r w:rsidR="00B07D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68%/58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B07D3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21%/3</w:t>
            </w:r>
            <w:r w:rsidR="00B07D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6DA5" w:rsidRPr="008B3360" w:rsidTr="00352AC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352AC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B07D3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7D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%/</w:t>
            </w:r>
            <w:r w:rsidR="00B07D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B07D3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7D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%/60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DA5" w:rsidRPr="008B3360" w:rsidRDefault="00956DA5" w:rsidP="00B07D3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26%/3</w:t>
            </w:r>
            <w:r w:rsidR="00B07D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B3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56DA5" w:rsidRPr="00F912CA" w:rsidRDefault="00956DA5" w:rsidP="00956DA5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6DA5" w:rsidRPr="00B2797A" w:rsidRDefault="00956DA5" w:rsidP="00956DA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8B3360">
        <w:rPr>
          <w:rFonts w:ascii="Times New Roman" w:hAnsi="Times New Roman" w:cs="Times New Roman"/>
          <w:sz w:val="24"/>
          <w:szCs w:val="24"/>
        </w:rPr>
        <w:t xml:space="preserve"> Анализ данных диагностики позволил выявить следующие результаты: усвоение программы в целом по саду на среднем уровне. Анализ качества усвоения детьми всех разделов программы позволяет выстроить следующий рейтинговый порядок: наиболее высокие результаты отмечены по таким разделам, как</w:t>
      </w:r>
      <w:r w:rsidRPr="00E20606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CB287B">
        <w:rPr>
          <w:rFonts w:ascii="Times New Roman" w:hAnsi="Times New Roman" w:cs="Times New Roman"/>
          <w:sz w:val="24"/>
          <w:szCs w:val="24"/>
        </w:rPr>
        <w:t>,</w:t>
      </w:r>
      <w:r w:rsidRPr="008B3360">
        <w:rPr>
          <w:rFonts w:ascii="Times New Roman" w:hAnsi="Times New Roman" w:cs="Times New Roman"/>
          <w:sz w:val="24"/>
          <w:szCs w:val="24"/>
        </w:rPr>
        <w:t xml:space="preserve"> физическая культура, худо</w:t>
      </w:r>
      <w:r>
        <w:rPr>
          <w:rFonts w:ascii="Times New Roman" w:hAnsi="Times New Roman" w:cs="Times New Roman"/>
          <w:sz w:val="24"/>
          <w:szCs w:val="24"/>
        </w:rPr>
        <w:t>жественно-эстетическое развитие,</w:t>
      </w:r>
      <w:r w:rsidRPr="00E20606">
        <w:rPr>
          <w:rFonts w:ascii="Times New Roman" w:hAnsi="Times New Roman" w:cs="Times New Roman"/>
          <w:sz w:val="24"/>
          <w:szCs w:val="24"/>
        </w:rPr>
        <w:t xml:space="preserve"> </w:t>
      </w:r>
      <w:r w:rsidR="00CB287B">
        <w:rPr>
          <w:rFonts w:ascii="Times New Roman" w:hAnsi="Times New Roman" w:cs="Times New Roman"/>
          <w:sz w:val="24"/>
          <w:szCs w:val="24"/>
        </w:rPr>
        <w:t>познавательное развитие,  н</w:t>
      </w:r>
      <w:r w:rsidRPr="008B3360">
        <w:rPr>
          <w:rFonts w:ascii="Times New Roman" w:hAnsi="Times New Roman" w:cs="Times New Roman"/>
          <w:sz w:val="24"/>
          <w:szCs w:val="24"/>
        </w:rPr>
        <w:t>иже результаты по речевому развитию.</w:t>
      </w:r>
      <w:r w:rsidRPr="008B3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Увеличивается число детей, имеющих высокий и средний уровень разв</w:t>
      </w:r>
      <w:r>
        <w:rPr>
          <w:rFonts w:ascii="Times New Roman" w:hAnsi="Times New Roman" w:cs="Times New Roman"/>
          <w:sz w:val="24"/>
          <w:szCs w:val="24"/>
        </w:rPr>
        <w:t>ития (в сравнении с 202</w:t>
      </w:r>
      <w:r w:rsidR="00021A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8B3360">
        <w:rPr>
          <w:rFonts w:ascii="Times New Roman" w:hAnsi="Times New Roman" w:cs="Times New Roman"/>
          <w:sz w:val="24"/>
          <w:szCs w:val="24"/>
        </w:rPr>
        <w:t>). Этому способствует  созданная развивающая предметно-пространственная  среда, высокий профессионализм педагогов, индивидуальный дифференцированный подход к детям, использование в работе разнообразного дидактического материала, качественное проведение занятий с детьми, партнерские отношения с семьей</w:t>
      </w:r>
      <w:r w:rsidR="005E2B5A">
        <w:rPr>
          <w:rFonts w:ascii="Times New Roman" w:hAnsi="Times New Roman" w:cs="Times New Roman"/>
          <w:sz w:val="24"/>
          <w:szCs w:val="24"/>
        </w:rPr>
        <w:t xml:space="preserve">. </w:t>
      </w:r>
      <w:r w:rsidRPr="008B3360">
        <w:rPr>
          <w:rFonts w:ascii="Times New Roman" w:hAnsi="Times New Roman" w:cs="Times New Roman"/>
          <w:sz w:val="24"/>
          <w:szCs w:val="24"/>
        </w:rPr>
        <w:t>Подводя итоги работы ДОУ по всем образовательным областям можно сделать вы</w:t>
      </w:r>
      <w:r>
        <w:rPr>
          <w:rFonts w:ascii="Times New Roman" w:hAnsi="Times New Roman" w:cs="Times New Roman"/>
          <w:sz w:val="24"/>
          <w:szCs w:val="24"/>
        </w:rPr>
        <w:t>вод, что образовательная деятельность</w:t>
      </w:r>
      <w:r w:rsidRPr="008B3360">
        <w:rPr>
          <w:rFonts w:ascii="Times New Roman" w:hAnsi="Times New Roman" w:cs="Times New Roman"/>
          <w:sz w:val="24"/>
          <w:szCs w:val="24"/>
        </w:rPr>
        <w:t xml:space="preserve"> осуществляется комплексно и планомерно в соответствии с требованиями нормативных документов и основной образовательной программы ДОУ.</w:t>
      </w:r>
    </w:p>
    <w:p w:rsidR="005E2B5A" w:rsidRDefault="00956DA5" w:rsidP="0095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b/>
          <w:sz w:val="24"/>
          <w:szCs w:val="24"/>
        </w:rPr>
        <w:t>Перспектива:</w:t>
      </w:r>
      <w:r w:rsidRPr="008B3360">
        <w:rPr>
          <w:rFonts w:ascii="Times New Roman" w:hAnsi="Times New Roman" w:cs="Times New Roman"/>
          <w:sz w:val="24"/>
          <w:szCs w:val="24"/>
        </w:rPr>
        <w:t xml:space="preserve"> улучшить качество </w:t>
      </w:r>
      <w:proofErr w:type="spellStart"/>
      <w:r w:rsidRPr="008B336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B3360">
        <w:rPr>
          <w:rFonts w:ascii="Times New Roman" w:hAnsi="Times New Roman" w:cs="Times New Roman"/>
          <w:sz w:val="24"/>
          <w:szCs w:val="24"/>
        </w:rPr>
        <w:t>-образовательной работы и развития интегративных качеств по вопросам речевой активности детей; больше внимания уделять области речевого развития: использовать артикуляционную и пальчиковую гимнастики, речевые игры и упражнения в ежедневной работе с дошкольни</w:t>
      </w:r>
      <w:r>
        <w:rPr>
          <w:rFonts w:ascii="Times New Roman" w:hAnsi="Times New Roman" w:cs="Times New Roman"/>
          <w:sz w:val="24"/>
          <w:szCs w:val="24"/>
        </w:rPr>
        <w:t xml:space="preserve">ками. </w:t>
      </w:r>
    </w:p>
    <w:p w:rsidR="005E2B5A" w:rsidRDefault="005E2B5A" w:rsidP="0095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76" w:rsidRDefault="00130CFF" w:rsidP="00314076">
      <w:pPr>
        <w:pStyle w:val="a7"/>
        <w:spacing w:after="0"/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5D19">
        <w:rPr>
          <w:rFonts w:ascii="Times New Roman" w:hAnsi="Times New Roman" w:cs="Times New Roman"/>
          <w:sz w:val="24"/>
          <w:szCs w:val="24"/>
        </w:rPr>
        <w:t xml:space="preserve">.2. </w:t>
      </w:r>
      <w:r w:rsidR="00455D19" w:rsidRPr="00455D19">
        <w:rPr>
          <w:rFonts w:ascii="Times New Roman" w:hAnsi="Times New Roman" w:cs="Times New Roman"/>
          <w:sz w:val="24"/>
          <w:szCs w:val="24"/>
        </w:rPr>
        <w:t>Взаимодействие семьи и образовательного учреждения:</w:t>
      </w:r>
    </w:p>
    <w:p w:rsidR="00577795" w:rsidRDefault="00577795" w:rsidP="0057779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с семьями коллектив детского сада строит на принципе сотрудничества. При этом решаются приоритетные задачи:</w:t>
      </w:r>
      <w:r w:rsidRPr="006F3790">
        <w:rPr>
          <w:rFonts w:ascii="Times New Roman" w:hAnsi="Times New Roman" w:cs="Times New Roman"/>
          <w:sz w:val="24"/>
          <w:szCs w:val="24"/>
        </w:rPr>
        <w:br/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- приобщение родителей к участию в жизни ДОУ;</w:t>
      </w:r>
      <w:r w:rsidRPr="006F3790">
        <w:rPr>
          <w:rFonts w:ascii="Times New Roman" w:hAnsi="Times New Roman" w:cs="Times New Roman"/>
          <w:sz w:val="24"/>
          <w:szCs w:val="24"/>
        </w:rPr>
        <w:br/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формирование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педагогических знаний родителей;</w:t>
      </w:r>
      <w:r w:rsidRPr="006F3790">
        <w:rPr>
          <w:rFonts w:ascii="Times New Roman" w:hAnsi="Times New Roman" w:cs="Times New Roman"/>
          <w:sz w:val="24"/>
          <w:szCs w:val="24"/>
        </w:rPr>
        <w:br/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помощи семьям воспитанников в воспитании, развитии и образовании детей.</w:t>
      </w:r>
      <w:r w:rsidRPr="006F3790">
        <w:rPr>
          <w:rFonts w:ascii="Times New Roman" w:hAnsi="Times New Roman" w:cs="Times New Roman"/>
          <w:sz w:val="24"/>
          <w:szCs w:val="24"/>
        </w:rPr>
        <w:br/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решения этих задач используются различные формы работы:</w:t>
      </w:r>
      <w:r w:rsidRPr="006F3790">
        <w:rPr>
          <w:rFonts w:ascii="Times New Roman" w:hAnsi="Times New Roman" w:cs="Times New Roman"/>
          <w:sz w:val="24"/>
          <w:szCs w:val="24"/>
        </w:rPr>
        <w:br/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анкетирование,</w:t>
      </w:r>
      <w:r w:rsidRPr="006F3790">
        <w:rPr>
          <w:rFonts w:ascii="Times New Roman" w:hAnsi="Times New Roman" w:cs="Times New Roman"/>
          <w:sz w:val="24"/>
          <w:szCs w:val="24"/>
        </w:rPr>
        <w:br/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наглядная информация,</w:t>
      </w:r>
      <w:r w:rsidRPr="006F3790">
        <w:rPr>
          <w:rFonts w:ascii="Times New Roman" w:hAnsi="Times New Roman" w:cs="Times New Roman"/>
          <w:sz w:val="24"/>
          <w:szCs w:val="24"/>
        </w:rPr>
        <w:br/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- выставки совместных работ,</w:t>
      </w:r>
      <w:r w:rsidRPr="006F3790">
        <w:rPr>
          <w:rFonts w:ascii="Times New Roman" w:hAnsi="Times New Roman" w:cs="Times New Roman"/>
          <w:sz w:val="24"/>
          <w:szCs w:val="24"/>
        </w:rPr>
        <w:br/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- общие родительские собрания,</w:t>
      </w:r>
      <w:r w:rsidRPr="006F3790">
        <w:rPr>
          <w:rFonts w:ascii="Times New Roman" w:hAnsi="Times New Roman" w:cs="Times New Roman"/>
          <w:sz w:val="24"/>
          <w:szCs w:val="24"/>
        </w:rPr>
        <w:br/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- открытые мероприятия и участие в них,</w:t>
      </w:r>
      <w:r w:rsidRPr="006F3790">
        <w:rPr>
          <w:rFonts w:ascii="Times New Roman" w:hAnsi="Times New Roman" w:cs="Times New Roman"/>
          <w:sz w:val="24"/>
          <w:szCs w:val="24"/>
        </w:rPr>
        <w:br/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- заключение договоров с родителями вновь поступивших детей,</w:t>
      </w:r>
      <w:r w:rsidRPr="006F3790">
        <w:rPr>
          <w:rFonts w:ascii="Times New Roman" w:hAnsi="Times New Roman" w:cs="Times New Roman"/>
          <w:sz w:val="24"/>
          <w:szCs w:val="24"/>
        </w:rPr>
        <w:br/>
      </w:r>
      <w:r w:rsidRPr="006F3790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участие родителей в образовательных и творческих проектах и др.</w:t>
      </w:r>
    </w:p>
    <w:p w:rsidR="00577795" w:rsidRPr="00C341FA" w:rsidRDefault="00577795" w:rsidP="0057779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341FA">
        <w:rPr>
          <w:color w:val="000000"/>
        </w:rPr>
        <w:t xml:space="preserve">В период с </w:t>
      </w:r>
      <w:r w:rsidR="00314076">
        <w:rPr>
          <w:color w:val="000000"/>
        </w:rPr>
        <w:t>24</w:t>
      </w:r>
      <w:r w:rsidRPr="00C341FA">
        <w:rPr>
          <w:color w:val="000000"/>
        </w:rPr>
        <w:t>.</w:t>
      </w:r>
      <w:r w:rsidR="00314076">
        <w:rPr>
          <w:color w:val="000000"/>
        </w:rPr>
        <w:t>05</w:t>
      </w:r>
      <w:r w:rsidRPr="00C341FA">
        <w:rPr>
          <w:color w:val="000000"/>
        </w:rPr>
        <w:t>.20</w:t>
      </w:r>
      <w:r w:rsidR="00314076">
        <w:rPr>
          <w:color w:val="000000"/>
        </w:rPr>
        <w:t>2</w:t>
      </w:r>
      <w:r w:rsidR="00021ACE">
        <w:rPr>
          <w:color w:val="000000"/>
        </w:rPr>
        <w:t>3</w:t>
      </w:r>
      <w:r w:rsidRPr="00C341FA">
        <w:rPr>
          <w:color w:val="000000"/>
        </w:rPr>
        <w:t xml:space="preserve"> по </w:t>
      </w:r>
      <w:r w:rsidR="00314076">
        <w:rPr>
          <w:color w:val="000000"/>
        </w:rPr>
        <w:t>01</w:t>
      </w:r>
      <w:r w:rsidRPr="00C341FA">
        <w:rPr>
          <w:color w:val="000000"/>
        </w:rPr>
        <w:t>.</w:t>
      </w:r>
      <w:r w:rsidR="00314076">
        <w:rPr>
          <w:color w:val="000000"/>
        </w:rPr>
        <w:t>06</w:t>
      </w:r>
      <w:r w:rsidRPr="00C341FA">
        <w:rPr>
          <w:color w:val="000000"/>
        </w:rPr>
        <w:t>.20</w:t>
      </w:r>
      <w:r w:rsidR="00314076">
        <w:rPr>
          <w:color w:val="000000"/>
        </w:rPr>
        <w:t>2</w:t>
      </w:r>
      <w:r w:rsidR="00021ACE">
        <w:rPr>
          <w:color w:val="000000"/>
        </w:rPr>
        <w:t>3</w:t>
      </w:r>
      <w:r w:rsidRPr="00C341FA">
        <w:rPr>
          <w:color w:val="000000"/>
        </w:rPr>
        <w:t xml:space="preserve"> проводилось анкетирование </w:t>
      </w:r>
      <w:r w:rsidR="00130CFF">
        <w:rPr>
          <w:color w:val="000000"/>
        </w:rPr>
        <w:t>49</w:t>
      </w:r>
      <w:r w:rsidRPr="00C341FA">
        <w:rPr>
          <w:color w:val="000000"/>
        </w:rPr>
        <w:t xml:space="preserve"> родителей. Анализ результатов проведенного исследования по изучению удовлетворенности услугами дошкольного образования показал, что в целом, большинством родителей даются положительные оценки состояния ДОУ и удовлетворенностью пребывания в нём их детей:</w:t>
      </w:r>
    </w:p>
    <w:p w:rsidR="00577795" w:rsidRPr="00C341FA" w:rsidRDefault="00577795" w:rsidP="0057779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341FA">
        <w:rPr>
          <w:color w:val="000000"/>
        </w:rPr>
        <w:lastRenderedPageBreak/>
        <w:t xml:space="preserve">− доля получателей услуг, удовлетворенных компетентностью работников организации, – </w:t>
      </w:r>
      <w:r w:rsidR="00314076">
        <w:rPr>
          <w:color w:val="000000"/>
        </w:rPr>
        <w:t>9</w:t>
      </w:r>
      <w:r w:rsidR="00021ACE">
        <w:rPr>
          <w:color w:val="000000"/>
        </w:rPr>
        <w:t>6</w:t>
      </w:r>
      <w:r w:rsidRPr="00C341FA">
        <w:rPr>
          <w:color w:val="000000"/>
        </w:rPr>
        <w:t>%;</w:t>
      </w:r>
    </w:p>
    <w:p w:rsidR="00577795" w:rsidRDefault="00577795" w:rsidP="0057779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341FA">
        <w:rPr>
          <w:color w:val="000000"/>
        </w:rPr>
        <w:t xml:space="preserve">− доля получателей услуг, удовлетворенных качеством предоставляемых </w:t>
      </w:r>
      <w:r>
        <w:rPr>
          <w:color w:val="000000"/>
        </w:rPr>
        <w:t xml:space="preserve">услуг, в том числе и </w:t>
      </w:r>
      <w:r w:rsidRPr="00C341FA">
        <w:rPr>
          <w:color w:val="000000"/>
        </w:rPr>
        <w:t xml:space="preserve">образовательных услуг, – </w:t>
      </w:r>
      <w:r>
        <w:rPr>
          <w:color w:val="000000"/>
        </w:rPr>
        <w:t>9</w:t>
      </w:r>
      <w:r w:rsidR="00021ACE">
        <w:rPr>
          <w:color w:val="000000"/>
        </w:rPr>
        <w:t>4</w:t>
      </w:r>
      <w:r w:rsidRPr="00C341FA">
        <w:rPr>
          <w:color w:val="000000"/>
        </w:rPr>
        <w:t>%;</w:t>
      </w:r>
    </w:p>
    <w:p w:rsidR="00314076" w:rsidRPr="00C341FA" w:rsidRDefault="00314076" w:rsidP="0057779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доля получателей услуг, удовлетворенных материально-технической базой детского сада, питанием детей – </w:t>
      </w:r>
      <w:r w:rsidR="00021ACE">
        <w:rPr>
          <w:color w:val="000000"/>
        </w:rPr>
        <w:t>90</w:t>
      </w:r>
      <w:r>
        <w:rPr>
          <w:color w:val="000000"/>
        </w:rPr>
        <w:t>%</w:t>
      </w:r>
    </w:p>
    <w:p w:rsidR="00577795" w:rsidRPr="00C341FA" w:rsidRDefault="00577795" w:rsidP="0057779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341FA">
        <w:rPr>
          <w:color w:val="000000"/>
        </w:rPr>
        <w:t>Анкетирование родителей показало высокую степень удовлетворенности качеством предоставляемых услуг, итоговая оценка 9</w:t>
      </w:r>
      <w:r w:rsidR="00021ACE">
        <w:rPr>
          <w:color w:val="000000"/>
        </w:rPr>
        <w:t>3</w:t>
      </w:r>
      <w:r w:rsidRPr="00C341FA">
        <w:rPr>
          <w:color w:val="000000"/>
        </w:rPr>
        <w:t>% удовлетворенности.</w:t>
      </w:r>
    </w:p>
    <w:p w:rsidR="00577795" w:rsidRPr="00EF3328" w:rsidRDefault="00577795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</w:t>
      </w:r>
      <w:r w:rsidRPr="005E2B5A">
        <w:rPr>
          <w:rFonts w:ascii="Times New Roman" w:hAnsi="Times New Roman" w:cs="Times New Roman"/>
          <w:b/>
          <w:sz w:val="24"/>
          <w:szCs w:val="24"/>
        </w:rPr>
        <w:t>Вывод</w:t>
      </w:r>
      <w:r w:rsidRPr="00EF3328">
        <w:rPr>
          <w:rFonts w:ascii="Times New Roman" w:hAnsi="Times New Roman" w:cs="Times New Roman"/>
          <w:sz w:val="24"/>
          <w:szCs w:val="24"/>
        </w:rPr>
        <w:t>: образовательная деятельность в образовательном учреждении в течение</w:t>
      </w:r>
    </w:p>
    <w:p w:rsidR="00EF3328" w:rsidRPr="00EF3328" w:rsidRDefault="00455D19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отчётного  периода  осуществлялась  в  соответствии  с  требованиями  действующего</w:t>
      </w:r>
    </w:p>
    <w:p w:rsidR="00EF3328" w:rsidRPr="00EF3328" w:rsidRDefault="00455D19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EF3328" w:rsidRPr="00EF3328" w:rsidRDefault="00455D19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328" w:rsidRPr="00EF3328" w:rsidRDefault="00130CFF" w:rsidP="00455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3328" w:rsidRPr="00EF3328">
        <w:rPr>
          <w:rFonts w:ascii="Times New Roman" w:hAnsi="Times New Roman" w:cs="Times New Roman"/>
          <w:sz w:val="24"/>
          <w:szCs w:val="24"/>
        </w:rPr>
        <w:t>.</w:t>
      </w:r>
      <w:r w:rsidR="00455D19">
        <w:rPr>
          <w:rFonts w:ascii="Times New Roman" w:hAnsi="Times New Roman" w:cs="Times New Roman"/>
          <w:sz w:val="24"/>
          <w:szCs w:val="24"/>
        </w:rPr>
        <w:t>3</w:t>
      </w:r>
      <w:r w:rsidR="00EF3328" w:rsidRPr="00EF3328">
        <w:rPr>
          <w:rFonts w:ascii="Times New Roman" w:hAnsi="Times New Roman" w:cs="Times New Roman"/>
          <w:sz w:val="24"/>
          <w:szCs w:val="24"/>
        </w:rPr>
        <w:t>. Охрана и укрепление здоровья детей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В  образовательном  учреждении  созданы  условия  для  физического  развития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детей: музыкально-спортивный зал, в группах имеется спортивные центры, которые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оснащены необходимым количество</w:t>
      </w:r>
      <w:r w:rsidR="002A62E1">
        <w:rPr>
          <w:rFonts w:ascii="Times New Roman" w:hAnsi="Times New Roman" w:cs="Times New Roman"/>
          <w:sz w:val="24"/>
          <w:szCs w:val="24"/>
        </w:rPr>
        <w:t>м</w:t>
      </w:r>
      <w:r w:rsidRPr="00EF3328">
        <w:rPr>
          <w:rFonts w:ascii="Times New Roman" w:hAnsi="Times New Roman" w:cs="Times New Roman"/>
          <w:sz w:val="24"/>
          <w:szCs w:val="24"/>
        </w:rPr>
        <w:t xml:space="preserve"> наглядного, дид</w:t>
      </w:r>
      <w:r w:rsidR="00455D19">
        <w:rPr>
          <w:rFonts w:ascii="Times New Roman" w:hAnsi="Times New Roman" w:cs="Times New Roman"/>
          <w:sz w:val="24"/>
          <w:szCs w:val="24"/>
        </w:rPr>
        <w:t>актического, демонстрационного</w:t>
      </w:r>
      <w:r w:rsidRPr="00EF3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спортивного  оборудования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по  возрасту,  групповые  участки  образовательного</w:t>
      </w:r>
    </w:p>
    <w:p w:rsidR="00455D19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учреждения, оснащенные игровым оборудованием. 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Важной задачей образовательного</w:t>
      </w:r>
      <w:r w:rsidR="00455D19"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учреждения является обеспечение охраны и укрепление физического и психического  здоровья  детей,  их  эмоционального  благополучия  и  своевременного  всестороннего развития;  создание  условий  для  развития  физических  качеств  детей,  воспитание   ценностного отношения к здоровью и потребности в активном образе жизни.</w:t>
      </w:r>
    </w:p>
    <w:p w:rsidR="00455D19" w:rsidRDefault="00455D19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С  целью  укрепления  здоровья  детей  в  образовательном  учреждении  организованы следующие оздоровительные </w:t>
      </w:r>
      <w:r>
        <w:rPr>
          <w:rFonts w:ascii="Times New Roman" w:hAnsi="Times New Roman" w:cs="Times New Roman"/>
          <w:sz w:val="24"/>
          <w:szCs w:val="24"/>
        </w:rPr>
        <w:t>и профилактические мероприятия: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-  обеспечение  здорового  образа  жизни  (различные  виды  режимов),  организация</w:t>
      </w:r>
    </w:p>
    <w:p w:rsidR="00EF3328" w:rsidRPr="00EF3328" w:rsidRDefault="00455D19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микроклимата в группе;</w:t>
      </w:r>
    </w:p>
    <w:p w:rsidR="00EF3328" w:rsidRPr="00EF3328" w:rsidRDefault="00455D19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-  физические  упражнения,  утренняя  гимнастика,  физкультурно-оздоровительные</w:t>
      </w:r>
    </w:p>
    <w:p w:rsidR="00EF3328" w:rsidRPr="00EF3328" w:rsidRDefault="00455D19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занятия, профилактическая гимнастика, спортивные, подвижные игры;</w:t>
      </w:r>
    </w:p>
    <w:p w:rsidR="00455D19" w:rsidRDefault="00455D19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- гигиенические, закаливаю</w:t>
      </w:r>
      <w:r>
        <w:rPr>
          <w:rFonts w:ascii="Times New Roman" w:hAnsi="Times New Roman" w:cs="Times New Roman"/>
          <w:sz w:val="24"/>
          <w:szCs w:val="24"/>
        </w:rPr>
        <w:t>щие процедуры; воздушные ванны;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- рациональное питание;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- дыхательная гимнастика, гимнастика для глаз;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- прогулки на свежем воздухе;</w:t>
      </w:r>
    </w:p>
    <w:p w:rsidR="00EF3328" w:rsidRPr="00EF3328" w:rsidRDefault="00455D19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-  солнечные ванны (в летний период);</w:t>
      </w:r>
    </w:p>
    <w:p w:rsidR="00EF3328" w:rsidRPr="00EF3328" w:rsidRDefault="00455D19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- игры с водой (в летний период); сквозное проветривание;</w:t>
      </w:r>
    </w:p>
    <w:p w:rsidR="00EF3328" w:rsidRPr="00EF3328" w:rsidRDefault="00455D19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- рациональная одежда детей в соответствии с временем года и погодой.</w:t>
      </w:r>
    </w:p>
    <w:p w:rsidR="00EF3328" w:rsidRPr="00EF3328" w:rsidRDefault="00EF3328" w:rsidP="0045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2B5A">
        <w:rPr>
          <w:rFonts w:ascii="Times New Roman" w:hAnsi="Times New Roman" w:cs="Times New Roman"/>
          <w:b/>
          <w:sz w:val="24"/>
          <w:szCs w:val="24"/>
        </w:rPr>
        <w:t>Вывод</w:t>
      </w:r>
      <w:r w:rsidRPr="00EF3328">
        <w:rPr>
          <w:rFonts w:ascii="Times New Roman" w:hAnsi="Times New Roman" w:cs="Times New Roman"/>
          <w:sz w:val="24"/>
          <w:szCs w:val="24"/>
        </w:rPr>
        <w:t>: В образовательном учреждении созданы условия для двигательной активности и</w:t>
      </w:r>
      <w:r w:rsidR="00455D19">
        <w:rPr>
          <w:rFonts w:ascii="Times New Roman" w:hAnsi="Times New Roman" w:cs="Times New Roman"/>
          <w:sz w:val="24"/>
          <w:szCs w:val="24"/>
        </w:rPr>
        <w:t xml:space="preserve">  оздоровления детей.</w:t>
      </w:r>
    </w:p>
    <w:p w:rsidR="00455D19" w:rsidRPr="00EF3328" w:rsidRDefault="00EF3328" w:rsidP="0045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2B5A">
        <w:rPr>
          <w:rFonts w:ascii="Times New Roman" w:hAnsi="Times New Roman" w:cs="Times New Roman"/>
          <w:b/>
          <w:sz w:val="24"/>
          <w:szCs w:val="24"/>
        </w:rPr>
        <w:t>План     действий</w:t>
      </w:r>
      <w:r w:rsidRPr="00EF3328">
        <w:rPr>
          <w:rFonts w:ascii="Times New Roman" w:hAnsi="Times New Roman" w:cs="Times New Roman"/>
          <w:sz w:val="24"/>
          <w:szCs w:val="24"/>
        </w:rPr>
        <w:t xml:space="preserve">:     Продолжить       работу    по    совершенствованию        системы  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F3328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EF3328">
        <w:rPr>
          <w:rFonts w:ascii="Times New Roman" w:hAnsi="Times New Roman" w:cs="Times New Roman"/>
          <w:sz w:val="24"/>
          <w:szCs w:val="24"/>
        </w:rPr>
        <w:t xml:space="preserve">  деятельности  образовательного   учреждения, с учетом индивидуальных особенностей дошкольников. 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Продолжить  работу  по  оснащению  физкультурного  зала  и    физкультурных</w:t>
      </w:r>
      <w:r w:rsidR="00CB287B">
        <w:rPr>
          <w:rFonts w:ascii="Times New Roman" w:hAnsi="Times New Roman" w:cs="Times New Roman"/>
          <w:sz w:val="24"/>
          <w:szCs w:val="24"/>
        </w:rPr>
        <w:t xml:space="preserve">  уголков  в  группах </w:t>
      </w:r>
      <w:r w:rsidRPr="00EF3328">
        <w:rPr>
          <w:rFonts w:ascii="Times New Roman" w:hAnsi="Times New Roman" w:cs="Times New Roman"/>
          <w:sz w:val="24"/>
          <w:szCs w:val="24"/>
        </w:rPr>
        <w:t xml:space="preserve"> физкультурным  оборудованием,  для   укрепления  здоровья  воспитанников:  массажные  мячи,  гимнастические  наборы  для   построения полосы препятстви</w:t>
      </w:r>
      <w:r w:rsidR="00CB287B">
        <w:rPr>
          <w:rFonts w:ascii="Times New Roman" w:hAnsi="Times New Roman" w:cs="Times New Roman"/>
          <w:sz w:val="24"/>
          <w:szCs w:val="24"/>
        </w:rPr>
        <w:t>й, корригирующие дорожки</w:t>
      </w:r>
      <w:r w:rsidRPr="00EF3328">
        <w:rPr>
          <w:rFonts w:ascii="Times New Roman" w:hAnsi="Times New Roman" w:cs="Times New Roman"/>
          <w:sz w:val="24"/>
          <w:szCs w:val="24"/>
        </w:rPr>
        <w:t>.</w:t>
      </w:r>
    </w:p>
    <w:p w:rsidR="005E2B5A" w:rsidRDefault="005E2B5A" w:rsidP="00455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130CFF" w:rsidP="00455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3328" w:rsidRPr="00EF3328">
        <w:rPr>
          <w:rFonts w:ascii="Times New Roman" w:hAnsi="Times New Roman" w:cs="Times New Roman"/>
          <w:sz w:val="24"/>
          <w:szCs w:val="24"/>
        </w:rPr>
        <w:t>.</w:t>
      </w:r>
      <w:r w:rsidR="00455D19">
        <w:rPr>
          <w:rFonts w:ascii="Times New Roman" w:hAnsi="Times New Roman" w:cs="Times New Roman"/>
          <w:sz w:val="24"/>
          <w:szCs w:val="24"/>
        </w:rPr>
        <w:t>4</w:t>
      </w:r>
      <w:r w:rsidR="00EF3328" w:rsidRPr="00EF3328">
        <w:rPr>
          <w:rFonts w:ascii="Times New Roman" w:hAnsi="Times New Roman" w:cs="Times New Roman"/>
          <w:sz w:val="24"/>
          <w:szCs w:val="24"/>
        </w:rPr>
        <w:t>. Организация питания</w:t>
      </w:r>
    </w:p>
    <w:p w:rsidR="00130CFF" w:rsidRPr="00F912CA" w:rsidRDefault="00EF3328" w:rsidP="00130CFF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</w:t>
      </w:r>
      <w:r w:rsidR="00130CFF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детском саду ор</w:t>
      </w:r>
      <w:r w:rsidR="00130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ганизуется на основе СанПиН 2.3/2.4.3590-20</w:t>
      </w:r>
      <w:r w:rsidR="00130CFF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предъявляемых к дошкольным образовательным учреждениям. </w:t>
      </w:r>
    </w:p>
    <w:p w:rsidR="00130CFF" w:rsidRPr="00F912CA" w:rsidRDefault="00130CFF" w:rsidP="00130CFF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принципами организации питания детей в детском саду являются обеспечение сбалансированного рационального питания воспитанников, соблюдение определенного режима питания, а также выполнения установленных правил технологии приготовления блюд, обеспечивающих максимальное сохранение пищевой ценности продуктов. </w:t>
      </w:r>
    </w:p>
    <w:p w:rsidR="00130CFF" w:rsidRPr="00F912CA" w:rsidRDefault="00130CFF" w:rsidP="00130CFF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детском саду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примерным 10-дневным меню (возрастная категория: от 1,5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3 лет, от 3 до 7 лет), разработанным на основе возрастных норм необходимых пищевых продуктов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детей дошкольного возраста.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повседневные рационы всех основных групп продуктов – мяса, рыбы, молока, и молочных продуктов, яиц, пищевых жиров, овощей и фруктов, сахара и кондитерских изделий, хлеба, круп и др. позволяет обеспечить детей всеми необходимыми им пищевыми веществами. </w:t>
      </w:r>
    </w:p>
    <w:p w:rsidR="00130CFF" w:rsidRPr="00F912CA" w:rsidRDefault="00130CFF" w:rsidP="005E2B5A">
      <w:pPr>
        <w:spacing w:line="240" w:lineRule="auto"/>
        <w:ind w:right="-284"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деятельности по вопросам организации питания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комиссией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30CFF" w:rsidRPr="00F912CA" w:rsidRDefault="00130CFF" w:rsidP="00130CFF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организовано </w:t>
      </w:r>
      <w:r w:rsidR="005E2B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разовое питание: завтрак, </w:t>
      </w:r>
      <w:r w:rsidR="005E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завтрак,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обед, полдник, ужин. ДОУ работает по десятидневному меню, утверждённым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ДОУ. </w:t>
      </w:r>
    </w:p>
    <w:p w:rsidR="00130CFF" w:rsidRPr="00F912CA" w:rsidRDefault="00130CFF" w:rsidP="00130CFF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 </w:t>
      </w:r>
    </w:p>
    <w:p w:rsidR="00130CFF" w:rsidRPr="00F912CA" w:rsidRDefault="00130CFF" w:rsidP="00130CFF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готовой пищи осуществляется только после проведения приемочного контроля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комиссией. </w:t>
      </w:r>
    </w:p>
    <w:p w:rsidR="00130CFF" w:rsidRPr="00F912CA" w:rsidRDefault="00130CFF" w:rsidP="00130CFF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соблюдается питьевой режим. </w:t>
      </w:r>
    </w:p>
    <w:p w:rsidR="00130CFF" w:rsidRPr="00F912CA" w:rsidRDefault="00130CFF" w:rsidP="00130CFF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CFF" w:rsidRPr="00F912CA" w:rsidRDefault="00130CFF" w:rsidP="00130CFF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Питание детей в ДОУ организовано в соответствии с десяти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дневным меню, согласованному с руководителем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ДОУ</w:t>
      </w: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направлено на сохранение и укрепление здоровья воспитанников и на выполнение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СанПиН 2.3/2.4.3590-20</w:t>
      </w:r>
    </w:p>
    <w:p w:rsidR="00A4102B" w:rsidRDefault="00A4102B" w:rsidP="00455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130CFF" w:rsidP="00455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3328" w:rsidRPr="00EF3328">
        <w:rPr>
          <w:rFonts w:ascii="Times New Roman" w:hAnsi="Times New Roman" w:cs="Times New Roman"/>
          <w:sz w:val="24"/>
          <w:szCs w:val="24"/>
        </w:rPr>
        <w:t>.</w:t>
      </w:r>
      <w:r w:rsidR="00455D19">
        <w:rPr>
          <w:rFonts w:ascii="Times New Roman" w:hAnsi="Times New Roman" w:cs="Times New Roman"/>
          <w:sz w:val="24"/>
          <w:szCs w:val="24"/>
        </w:rPr>
        <w:t>5</w:t>
      </w:r>
      <w:r w:rsidR="00EF3328" w:rsidRPr="00EF3328">
        <w:rPr>
          <w:rFonts w:ascii="Times New Roman" w:hAnsi="Times New Roman" w:cs="Times New Roman"/>
          <w:sz w:val="24"/>
          <w:szCs w:val="24"/>
        </w:rPr>
        <w:t>. Оценка кадрового обеспечения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 Штатным расписанием определены следующие должности: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             должность                                         ставка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5D19">
        <w:rPr>
          <w:rFonts w:ascii="Times New Roman" w:hAnsi="Times New Roman" w:cs="Times New Roman"/>
          <w:sz w:val="24"/>
          <w:szCs w:val="24"/>
        </w:rPr>
        <w:t xml:space="preserve">Руководитель                 </w:t>
      </w: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55D19">
        <w:rPr>
          <w:rFonts w:ascii="Times New Roman" w:hAnsi="Times New Roman" w:cs="Times New Roman"/>
          <w:sz w:val="24"/>
          <w:szCs w:val="24"/>
        </w:rPr>
        <w:t>1</w:t>
      </w:r>
    </w:p>
    <w:p w:rsid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Музыкальный руководитель                        </w:t>
      </w:r>
      <w:r w:rsidR="00455D19">
        <w:rPr>
          <w:rFonts w:ascii="Times New Roman" w:hAnsi="Times New Roman" w:cs="Times New Roman"/>
          <w:sz w:val="24"/>
          <w:szCs w:val="24"/>
        </w:rPr>
        <w:t xml:space="preserve">      0,5</w:t>
      </w:r>
    </w:p>
    <w:p w:rsidR="00455D19" w:rsidRPr="00EF3328" w:rsidRDefault="00455D19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48FC">
        <w:rPr>
          <w:rFonts w:ascii="Times New Roman" w:hAnsi="Times New Roman" w:cs="Times New Roman"/>
          <w:sz w:val="24"/>
          <w:szCs w:val="24"/>
        </w:rPr>
        <w:t>Учитель-логопед                                                  0,5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Воспитатели                                    </w:t>
      </w:r>
      <w:r w:rsidR="007C48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3328">
        <w:rPr>
          <w:rFonts w:ascii="Times New Roman" w:hAnsi="Times New Roman" w:cs="Times New Roman"/>
          <w:sz w:val="24"/>
          <w:szCs w:val="24"/>
        </w:rPr>
        <w:t xml:space="preserve"> </w:t>
      </w:r>
      <w:r w:rsidR="00CB287B">
        <w:rPr>
          <w:rFonts w:ascii="Times New Roman" w:hAnsi="Times New Roman" w:cs="Times New Roman"/>
          <w:sz w:val="24"/>
          <w:szCs w:val="24"/>
        </w:rPr>
        <w:t>4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Всего                                         </w:t>
      </w:r>
      <w:r w:rsidR="007C48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3328">
        <w:rPr>
          <w:rFonts w:ascii="Times New Roman" w:hAnsi="Times New Roman" w:cs="Times New Roman"/>
          <w:sz w:val="24"/>
          <w:szCs w:val="24"/>
        </w:rPr>
        <w:t xml:space="preserve">  </w:t>
      </w:r>
      <w:r w:rsidR="00CB287B">
        <w:rPr>
          <w:rFonts w:ascii="Times New Roman" w:hAnsi="Times New Roman" w:cs="Times New Roman"/>
          <w:sz w:val="24"/>
          <w:szCs w:val="24"/>
        </w:rPr>
        <w:t>7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5E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Высшее образование имеют  </w:t>
      </w:r>
      <w:r w:rsidR="007C48FC">
        <w:rPr>
          <w:rFonts w:ascii="Times New Roman" w:hAnsi="Times New Roman" w:cs="Times New Roman"/>
          <w:sz w:val="24"/>
          <w:szCs w:val="24"/>
        </w:rPr>
        <w:t>3</w:t>
      </w:r>
      <w:r w:rsidRPr="00EF332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26ECC">
        <w:rPr>
          <w:rFonts w:ascii="Times New Roman" w:hAnsi="Times New Roman" w:cs="Times New Roman"/>
          <w:sz w:val="24"/>
          <w:szCs w:val="24"/>
        </w:rPr>
        <w:t>42</w:t>
      </w:r>
      <w:r w:rsidRPr="00EF3328">
        <w:rPr>
          <w:rFonts w:ascii="Times New Roman" w:hAnsi="Times New Roman" w:cs="Times New Roman"/>
          <w:sz w:val="24"/>
          <w:szCs w:val="24"/>
        </w:rPr>
        <w:t xml:space="preserve"> %), </w:t>
      </w:r>
      <w:r w:rsidR="007C48FC">
        <w:rPr>
          <w:rFonts w:ascii="Times New Roman" w:hAnsi="Times New Roman" w:cs="Times New Roman"/>
          <w:sz w:val="24"/>
          <w:szCs w:val="24"/>
        </w:rPr>
        <w:t xml:space="preserve">имеют  среднее </w:t>
      </w:r>
      <w:r w:rsidRPr="00EF3328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r w:rsidR="00CB287B">
        <w:rPr>
          <w:rFonts w:ascii="Times New Roman" w:hAnsi="Times New Roman" w:cs="Times New Roman"/>
          <w:sz w:val="24"/>
          <w:szCs w:val="24"/>
        </w:rPr>
        <w:t>4</w:t>
      </w:r>
      <w:r w:rsidRPr="00EF3328">
        <w:rPr>
          <w:rFonts w:ascii="Times New Roman" w:hAnsi="Times New Roman" w:cs="Times New Roman"/>
          <w:sz w:val="24"/>
          <w:szCs w:val="24"/>
        </w:rPr>
        <w:t xml:space="preserve"> (</w:t>
      </w:r>
      <w:r w:rsidR="00826ECC">
        <w:rPr>
          <w:rFonts w:ascii="Times New Roman" w:hAnsi="Times New Roman" w:cs="Times New Roman"/>
          <w:sz w:val="24"/>
          <w:szCs w:val="24"/>
        </w:rPr>
        <w:t>58</w:t>
      </w:r>
      <w:r w:rsidRPr="00EF3328">
        <w:rPr>
          <w:rFonts w:ascii="Times New Roman" w:hAnsi="Times New Roman" w:cs="Times New Roman"/>
          <w:sz w:val="24"/>
          <w:szCs w:val="24"/>
        </w:rPr>
        <w:t>%)</w:t>
      </w:r>
    </w:p>
    <w:p w:rsidR="00EF3328" w:rsidRPr="00EF3328" w:rsidRDefault="00EF3328" w:rsidP="005E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Средний  возраст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педагогического  коллектива  –  </w:t>
      </w:r>
      <w:r w:rsidR="00021ACE">
        <w:rPr>
          <w:rFonts w:ascii="Times New Roman" w:hAnsi="Times New Roman" w:cs="Times New Roman"/>
          <w:sz w:val="24"/>
          <w:szCs w:val="24"/>
        </w:rPr>
        <w:t>44</w:t>
      </w:r>
      <w:r w:rsidRPr="00EF3328">
        <w:rPr>
          <w:rFonts w:ascii="Times New Roman" w:hAnsi="Times New Roman" w:cs="Times New Roman"/>
          <w:sz w:val="24"/>
          <w:szCs w:val="24"/>
        </w:rPr>
        <w:t xml:space="preserve">  </w:t>
      </w:r>
      <w:r w:rsidR="00021ACE">
        <w:rPr>
          <w:rFonts w:ascii="Times New Roman" w:hAnsi="Times New Roman" w:cs="Times New Roman"/>
          <w:sz w:val="24"/>
          <w:szCs w:val="24"/>
        </w:rPr>
        <w:t>года</w:t>
      </w:r>
      <w:r w:rsidRPr="00EF3328">
        <w:rPr>
          <w:rFonts w:ascii="Times New Roman" w:hAnsi="Times New Roman" w:cs="Times New Roman"/>
          <w:sz w:val="24"/>
          <w:szCs w:val="24"/>
        </w:rPr>
        <w:t>.  Основную  часть</w:t>
      </w:r>
    </w:p>
    <w:p w:rsidR="00EF3328" w:rsidRPr="00EF3328" w:rsidRDefault="007C48FC" w:rsidP="005E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педагогического коллектива (</w:t>
      </w:r>
      <w:r w:rsidR="00021ACE">
        <w:rPr>
          <w:rFonts w:ascii="Times New Roman" w:hAnsi="Times New Roman" w:cs="Times New Roman"/>
          <w:sz w:val="24"/>
          <w:szCs w:val="24"/>
        </w:rPr>
        <w:t>66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%) составляют педагоги, имеющие педагогический стаж</w:t>
      </w:r>
    </w:p>
    <w:p w:rsidR="00EF3328" w:rsidRPr="00EF3328" w:rsidRDefault="007C48FC" w:rsidP="005E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ECC">
        <w:rPr>
          <w:rFonts w:ascii="Times New Roman" w:hAnsi="Times New Roman" w:cs="Times New Roman"/>
          <w:sz w:val="24"/>
          <w:szCs w:val="24"/>
        </w:rPr>
        <w:t>более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F3328" w:rsidRPr="00EF3328" w:rsidRDefault="00EF3328" w:rsidP="005E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Все педагоги систематически повышают свой профессиональный уровень.</w:t>
      </w:r>
    </w:p>
    <w:p w:rsidR="00EF3328" w:rsidRPr="00EF3328" w:rsidRDefault="002A62E1" w:rsidP="005E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Вывод: Анализ кадрового состава образовательного учреждения позволяет сделать    выводы о том,  что  педагогический  коллектив  имеет  достаточный  уровень  педагогической  культуры,  стабильный,  работоспособный.  </w:t>
      </w:r>
      <w:proofErr w:type="gramStart"/>
      <w:r w:rsidR="00EF3328" w:rsidRPr="00EF3328">
        <w:rPr>
          <w:rFonts w:ascii="Times New Roman" w:hAnsi="Times New Roman" w:cs="Times New Roman"/>
          <w:sz w:val="24"/>
          <w:szCs w:val="24"/>
        </w:rPr>
        <w:t xml:space="preserve">Достаточный  </w:t>
      </w:r>
      <w:r w:rsidR="007C48FC">
        <w:rPr>
          <w:rFonts w:ascii="Times New Roman" w:hAnsi="Times New Roman" w:cs="Times New Roman"/>
          <w:sz w:val="24"/>
          <w:szCs w:val="24"/>
        </w:rPr>
        <w:t>п</w:t>
      </w:r>
      <w:r w:rsidR="00EF3328" w:rsidRPr="00EF3328">
        <w:rPr>
          <w:rFonts w:ascii="Times New Roman" w:hAnsi="Times New Roman" w:cs="Times New Roman"/>
          <w:sz w:val="24"/>
          <w:szCs w:val="24"/>
        </w:rPr>
        <w:t>рофессиональный</w:t>
      </w:r>
      <w:proofErr w:type="gramEnd"/>
      <w:r w:rsidR="00EF3328" w:rsidRPr="00EF3328">
        <w:rPr>
          <w:rFonts w:ascii="Times New Roman" w:hAnsi="Times New Roman" w:cs="Times New Roman"/>
          <w:sz w:val="24"/>
          <w:szCs w:val="24"/>
        </w:rPr>
        <w:t xml:space="preserve">  уровень  педагогов  позволяет</w:t>
      </w:r>
      <w:r w:rsidR="007C48FC"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 решать задачи воспитания и развития каждого ребенка в соответствии с ФГОС ДО.</w:t>
      </w:r>
    </w:p>
    <w:p w:rsidR="00EF3328" w:rsidRPr="00EF3328" w:rsidRDefault="00EF3328" w:rsidP="005E2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5A" w:rsidRDefault="005E2B5A" w:rsidP="002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B5A" w:rsidRDefault="005E2B5A" w:rsidP="002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6DD" w:rsidRDefault="00130CFF" w:rsidP="002A6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3328" w:rsidRPr="00EF33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F3328" w:rsidRPr="00EF3328">
        <w:rPr>
          <w:rFonts w:ascii="Times New Roman" w:hAnsi="Times New Roman" w:cs="Times New Roman"/>
          <w:sz w:val="24"/>
          <w:szCs w:val="24"/>
        </w:rPr>
        <w:t>.Оценка  качества  учебно-методического  и  библиотечно-информационного    обеспечения</w:t>
      </w:r>
      <w:r w:rsidR="006F66DD">
        <w:rPr>
          <w:rFonts w:ascii="Times New Roman" w:hAnsi="Times New Roman" w:cs="Times New Roman"/>
          <w:sz w:val="24"/>
          <w:szCs w:val="24"/>
        </w:rPr>
        <w:t>.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328">
        <w:rPr>
          <w:rFonts w:ascii="Times New Roman" w:hAnsi="Times New Roman" w:cs="Times New Roman"/>
          <w:sz w:val="24"/>
          <w:szCs w:val="24"/>
        </w:rPr>
        <w:t>Образовательная  деятельность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строится  в  соответствии  с  ООП  ДО,    которая</w:t>
      </w:r>
    </w:p>
    <w:p w:rsidR="00EF3328" w:rsidRPr="00EF3328" w:rsidRDefault="007C48FC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поддерживается  учебно-методическим  комплектом  материалов,  средств  обучения  и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воспитания, с постепенным усложнением для всех возрастных групп.</w:t>
      </w:r>
    </w:p>
    <w:p w:rsidR="00EF3328" w:rsidRPr="00EF3328" w:rsidRDefault="006F66DD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Учебно-методическое обеспечение подобрано с учетом ориентации на ООП ДО.</w:t>
      </w:r>
    </w:p>
    <w:p w:rsidR="00EF3328" w:rsidRPr="00EF3328" w:rsidRDefault="00EF3328" w:rsidP="0080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В  наличии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имеется  учебно-методический  комплект  к  программе  «</w:t>
      </w:r>
      <w:r w:rsidR="006F66DD">
        <w:rPr>
          <w:rFonts w:ascii="Times New Roman" w:hAnsi="Times New Roman" w:cs="Times New Roman"/>
          <w:sz w:val="24"/>
          <w:szCs w:val="24"/>
        </w:rPr>
        <w:t>Истоки</w:t>
      </w:r>
      <w:r w:rsidR="0080499A">
        <w:rPr>
          <w:rFonts w:ascii="Times New Roman" w:hAnsi="Times New Roman" w:cs="Times New Roman"/>
          <w:sz w:val="24"/>
          <w:szCs w:val="24"/>
        </w:rPr>
        <w:t>»</w:t>
      </w:r>
      <w:r w:rsidRPr="00EF3328">
        <w:rPr>
          <w:rFonts w:ascii="Times New Roman" w:hAnsi="Times New Roman" w:cs="Times New Roman"/>
          <w:sz w:val="24"/>
          <w:szCs w:val="24"/>
        </w:rPr>
        <w:t xml:space="preserve">,  как  того  требует  программа.  </w:t>
      </w:r>
      <w:r w:rsidR="00021ACE">
        <w:rPr>
          <w:rFonts w:ascii="Times New Roman" w:hAnsi="Times New Roman" w:cs="Times New Roman"/>
          <w:sz w:val="24"/>
          <w:szCs w:val="24"/>
        </w:rPr>
        <w:t xml:space="preserve"> В 2022 г. п</w:t>
      </w:r>
      <w:r w:rsidR="00130CFF">
        <w:rPr>
          <w:rFonts w:ascii="Times New Roman" w:hAnsi="Times New Roman" w:cs="Times New Roman"/>
          <w:sz w:val="24"/>
          <w:szCs w:val="24"/>
        </w:rPr>
        <w:t>риобретен учебно-методический комплект по программе «Теремок»</w:t>
      </w:r>
    </w:p>
    <w:p w:rsid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Информационное   обеспечение     образовательного     учреждения     позволяет   качественно управлять образовательным процессом.</w:t>
      </w:r>
    </w:p>
    <w:p w:rsidR="00130CFF" w:rsidRPr="00EF3328" w:rsidRDefault="00130CFF" w:rsidP="0013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В каждой группе достаточно детской художественной литературы и справочно-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энциклопедических  книг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но  они  требуют  постоянного  обновления.    Для</w:t>
      </w:r>
    </w:p>
    <w:p w:rsidR="00130CFF" w:rsidRPr="00EF3328" w:rsidRDefault="00130CFF" w:rsidP="0013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 xml:space="preserve">осуществления  образовательной  деятельности  с  </w:t>
      </w:r>
      <w:r>
        <w:rPr>
          <w:rFonts w:ascii="Times New Roman" w:hAnsi="Times New Roman" w:cs="Times New Roman"/>
          <w:sz w:val="24"/>
          <w:szCs w:val="24"/>
        </w:rPr>
        <w:t xml:space="preserve">детьми  используются  различные </w:t>
      </w:r>
      <w:r w:rsidRPr="00EF3328">
        <w:rPr>
          <w:rFonts w:ascii="Times New Roman" w:hAnsi="Times New Roman" w:cs="Times New Roman"/>
          <w:sz w:val="24"/>
          <w:szCs w:val="24"/>
        </w:rPr>
        <w:t>средства  обучения  и  воспитания,  в  том  числе  технические,  визуальные  и</w:t>
      </w:r>
    </w:p>
    <w:p w:rsidR="00130CFF" w:rsidRPr="00EF3328" w:rsidRDefault="00130CFF" w:rsidP="0013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аудиовизуальные.  </w:t>
      </w:r>
    </w:p>
    <w:p w:rsidR="00130CFF" w:rsidRPr="00EF3328" w:rsidRDefault="00130CFF" w:rsidP="0013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3328">
        <w:rPr>
          <w:rFonts w:ascii="Times New Roman" w:hAnsi="Times New Roman" w:cs="Times New Roman"/>
          <w:sz w:val="24"/>
          <w:szCs w:val="24"/>
        </w:rPr>
        <w:t xml:space="preserve">   </w:t>
      </w:r>
      <w:r w:rsidRPr="005E2B5A">
        <w:rPr>
          <w:rFonts w:ascii="Times New Roman" w:hAnsi="Times New Roman" w:cs="Times New Roman"/>
          <w:b/>
          <w:sz w:val="24"/>
          <w:szCs w:val="24"/>
        </w:rPr>
        <w:t>План действий</w:t>
      </w:r>
      <w:r w:rsidRPr="00EF3328">
        <w:rPr>
          <w:rFonts w:ascii="Times New Roman" w:hAnsi="Times New Roman" w:cs="Times New Roman"/>
          <w:sz w:val="24"/>
          <w:szCs w:val="24"/>
        </w:rPr>
        <w:t>: Необходимо пополнять и ежегодно обновлять данн</w:t>
      </w:r>
      <w:r>
        <w:rPr>
          <w:rFonts w:ascii="Times New Roman" w:hAnsi="Times New Roman" w:cs="Times New Roman"/>
          <w:sz w:val="24"/>
          <w:szCs w:val="24"/>
        </w:rPr>
        <w:t>ые ресурсы.</w:t>
      </w:r>
    </w:p>
    <w:p w:rsidR="00130CFF" w:rsidRDefault="00130CFF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9A" w:rsidRPr="00EF3328" w:rsidRDefault="00EF3328" w:rsidP="0080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B5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2A62E1" w:rsidRPr="005E2B5A">
        <w:rPr>
          <w:rFonts w:ascii="Times New Roman" w:hAnsi="Times New Roman" w:cs="Times New Roman"/>
          <w:b/>
          <w:sz w:val="24"/>
          <w:szCs w:val="24"/>
        </w:rPr>
        <w:t>Вывод</w:t>
      </w:r>
      <w:r w:rsidRPr="00EF3328">
        <w:rPr>
          <w:rFonts w:ascii="Times New Roman" w:hAnsi="Times New Roman" w:cs="Times New Roman"/>
          <w:sz w:val="24"/>
          <w:szCs w:val="24"/>
        </w:rPr>
        <w:t>:  Учебно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-методическое  и  библиотечно-информационное  обеспечения  в  образовательном учреждении в достаточной степени соответствует реализуемым ООП   ДО  и  ФГОС  ДО.  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40BC3">
        <w:rPr>
          <w:rFonts w:ascii="Times New Roman" w:hAnsi="Times New Roman" w:cs="Times New Roman"/>
          <w:sz w:val="24"/>
          <w:szCs w:val="24"/>
        </w:rPr>
        <w:t>5</w:t>
      </w:r>
      <w:r w:rsidRPr="00EF3328">
        <w:rPr>
          <w:rFonts w:ascii="Times New Roman" w:hAnsi="Times New Roman" w:cs="Times New Roman"/>
          <w:sz w:val="24"/>
          <w:szCs w:val="24"/>
        </w:rPr>
        <w:t>.</w:t>
      </w:r>
      <w:r w:rsidR="0080499A">
        <w:rPr>
          <w:rFonts w:ascii="Times New Roman" w:hAnsi="Times New Roman" w:cs="Times New Roman"/>
          <w:sz w:val="24"/>
          <w:szCs w:val="24"/>
        </w:rPr>
        <w:t>6</w:t>
      </w:r>
      <w:r w:rsidRPr="00EF3328">
        <w:rPr>
          <w:rFonts w:ascii="Times New Roman" w:hAnsi="Times New Roman" w:cs="Times New Roman"/>
          <w:sz w:val="24"/>
          <w:szCs w:val="24"/>
        </w:rPr>
        <w:t>. Оценка материально-технической базы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Важным  фактором,  благоприятно  влияющим  на  качество  образования,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распространение современных технологий и методов воспитания, является состояние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материально-технической       базы.   Создание     материально-технических       условий</w:t>
      </w:r>
    </w:p>
    <w:p w:rsidR="0080499A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328">
        <w:rPr>
          <w:rFonts w:ascii="Times New Roman" w:hAnsi="Times New Roman" w:cs="Times New Roman"/>
          <w:sz w:val="24"/>
          <w:szCs w:val="24"/>
        </w:rPr>
        <w:t>образовательного  учреждения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проходит  с  учётом  </w:t>
      </w:r>
      <w:r w:rsidR="0080499A">
        <w:rPr>
          <w:rFonts w:ascii="Times New Roman" w:hAnsi="Times New Roman" w:cs="Times New Roman"/>
          <w:sz w:val="24"/>
          <w:szCs w:val="24"/>
        </w:rPr>
        <w:t xml:space="preserve">действующих  СанПиН.  Работа  по </w:t>
      </w:r>
      <w:r w:rsidRPr="00EF3328">
        <w:rPr>
          <w:rFonts w:ascii="Times New Roman" w:hAnsi="Times New Roman" w:cs="Times New Roman"/>
          <w:sz w:val="24"/>
          <w:szCs w:val="24"/>
        </w:rPr>
        <w:t>материально-техническому  обеспечению  планируется  в  годовом  плане.</w:t>
      </w:r>
    </w:p>
    <w:p w:rsidR="0080499A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В  образовательном  учреждении  функционирует  </w:t>
      </w:r>
      <w:r w:rsidR="0080499A">
        <w:rPr>
          <w:rFonts w:ascii="Times New Roman" w:hAnsi="Times New Roman" w:cs="Times New Roman"/>
          <w:sz w:val="24"/>
          <w:szCs w:val="24"/>
        </w:rPr>
        <w:t>3</w:t>
      </w:r>
      <w:r w:rsidRPr="00EF3328">
        <w:rPr>
          <w:rFonts w:ascii="Times New Roman" w:hAnsi="Times New Roman" w:cs="Times New Roman"/>
          <w:sz w:val="24"/>
          <w:szCs w:val="24"/>
        </w:rPr>
        <w:t xml:space="preserve">  групп</w:t>
      </w:r>
      <w:r w:rsidR="0080499A">
        <w:rPr>
          <w:rFonts w:ascii="Times New Roman" w:hAnsi="Times New Roman" w:cs="Times New Roman"/>
          <w:sz w:val="24"/>
          <w:szCs w:val="24"/>
        </w:rPr>
        <w:t>ы</w:t>
      </w:r>
      <w:r w:rsidRPr="00EF332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499A" w:rsidRDefault="0080499A" w:rsidP="00826ECC">
      <w:pPr>
        <w:pStyle w:val="2"/>
        <w:shd w:val="clear" w:color="auto" w:fill="auto"/>
        <w:spacing w:line="276" w:lineRule="auto"/>
        <w:ind w:right="40" w:firstLine="0"/>
      </w:pPr>
      <w:r>
        <w:rPr>
          <w:i w:val="0"/>
          <w:sz w:val="24"/>
          <w:szCs w:val="24"/>
        </w:rPr>
        <w:t>Во всех корпусах детского сада оформлены:</w:t>
      </w:r>
    </w:p>
    <w:p w:rsidR="0080499A" w:rsidRDefault="0080499A" w:rsidP="0080499A">
      <w:pPr>
        <w:pStyle w:val="2"/>
        <w:numPr>
          <w:ilvl w:val="0"/>
          <w:numId w:val="4"/>
        </w:numPr>
        <w:shd w:val="clear" w:color="auto" w:fill="auto"/>
        <w:spacing w:line="276" w:lineRule="auto"/>
      </w:pPr>
      <w:r>
        <w:rPr>
          <w:i w:val="0"/>
          <w:sz w:val="24"/>
          <w:szCs w:val="24"/>
        </w:rPr>
        <w:t>групповые помещения - 3</w:t>
      </w:r>
    </w:p>
    <w:p w:rsidR="0080499A" w:rsidRDefault="0080499A" w:rsidP="0080499A">
      <w:pPr>
        <w:pStyle w:val="2"/>
        <w:numPr>
          <w:ilvl w:val="0"/>
          <w:numId w:val="4"/>
        </w:numPr>
        <w:shd w:val="clear" w:color="auto" w:fill="auto"/>
        <w:tabs>
          <w:tab w:val="left" w:pos="648"/>
        </w:tabs>
        <w:spacing w:line="276" w:lineRule="auto"/>
      </w:pPr>
      <w:r>
        <w:rPr>
          <w:i w:val="0"/>
          <w:sz w:val="24"/>
          <w:szCs w:val="24"/>
        </w:rPr>
        <w:t>раздевалки - 3</w:t>
      </w:r>
    </w:p>
    <w:p w:rsidR="0080499A" w:rsidRDefault="0080499A" w:rsidP="0080499A">
      <w:pPr>
        <w:pStyle w:val="2"/>
        <w:numPr>
          <w:ilvl w:val="0"/>
          <w:numId w:val="4"/>
        </w:numPr>
        <w:shd w:val="clear" w:color="auto" w:fill="auto"/>
        <w:tabs>
          <w:tab w:val="left" w:pos="648"/>
          <w:tab w:val="left" w:pos="3318"/>
        </w:tabs>
        <w:spacing w:line="276" w:lineRule="auto"/>
      </w:pPr>
      <w:r>
        <w:rPr>
          <w:i w:val="0"/>
          <w:sz w:val="24"/>
          <w:szCs w:val="24"/>
        </w:rPr>
        <w:t>туалеты, умывальные комнаты - 3</w:t>
      </w:r>
    </w:p>
    <w:p w:rsidR="0080499A" w:rsidRDefault="0080499A" w:rsidP="0080499A">
      <w:pPr>
        <w:pStyle w:val="2"/>
        <w:numPr>
          <w:ilvl w:val="0"/>
          <w:numId w:val="4"/>
        </w:numPr>
        <w:shd w:val="clear" w:color="auto" w:fill="auto"/>
        <w:tabs>
          <w:tab w:val="left" w:pos="648"/>
        </w:tabs>
        <w:spacing w:line="276" w:lineRule="auto"/>
      </w:pPr>
      <w:r>
        <w:rPr>
          <w:i w:val="0"/>
          <w:sz w:val="24"/>
          <w:szCs w:val="24"/>
        </w:rPr>
        <w:t>музыкально-спортивный  зал - 1</w:t>
      </w:r>
    </w:p>
    <w:p w:rsidR="0080499A" w:rsidRDefault="005E2B5A" w:rsidP="0080499A">
      <w:pPr>
        <w:pStyle w:val="2"/>
        <w:numPr>
          <w:ilvl w:val="0"/>
          <w:numId w:val="4"/>
        </w:numPr>
        <w:shd w:val="clear" w:color="auto" w:fill="auto"/>
        <w:tabs>
          <w:tab w:val="left" w:pos="648"/>
        </w:tabs>
        <w:spacing w:line="276" w:lineRule="auto"/>
      </w:pPr>
      <w:r>
        <w:rPr>
          <w:i w:val="0"/>
          <w:sz w:val="24"/>
          <w:szCs w:val="24"/>
        </w:rPr>
        <w:t>буфетная</w:t>
      </w:r>
      <w:r w:rsidR="0080499A">
        <w:rPr>
          <w:i w:val="0"/>
          <w:sz w:val="24"/>
          <w:szCs w:val="24"/>
        </w:rPr>
        <w:t xml:space="preserve"> - 2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Все помещения оснащены современным специальным техническим, учебным и</w:t>
      </w:r>
    </w:p>
    <w:p w:rsidR="00EF3328" w:rsidRPr="00EF3328" w:rsidRDefault="0080499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игровым  оборудованием,  разнообразными  наглядными  пособиями  с  учетом</w:t>
      </w:r>
    </w:p>
    <w:p w:rsidR="00EF3328" w:rsidRPr="00EF3328" w:rsidRDefault="0080499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финансовых возможностей образовательного учреждения.</w:t>
      </w:r>
    </w:p>
    <w:p w:rsidR="00EF3328" w:rsidRPr="00EF3328" w:rsidRDefault="0080499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28" w:rsidRPr="00EF3328">
        <w:rPr>
          <w:rFonts w:ascii="Times New Roman" w:hAnsi="Times New Roman" w:cs="Times New Roman"/>
          <w:sz w:val="24"/>
          <w:szCs w:val="24"/>
        </w:rPr>
        <w:t>Особенностью     развивающей          предметно-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         среды </w:t>
      </w:r>
      <w:proofErr w:type="gramStart"/>
      <w:r w:rsidR="00EF3328" w:rsidRPr="00EF3328">
        <w:rPr>
          <w:rFonts w:ascii="Times New Roman" w:hAnsi="Times New Roman" w:cs="Times New Roman"/>
          <w:sz w:val="24"/>
          <w:szCs w:val="24"/>
        </w:rPr>
        <w:t>образовательного  учреждения</w:t>
      </w:r>
      <w:proofErr w:type="gramEnd"/>
      <w:r w:rsidR="00EF3328" w:rsidRPr="00EF3328">
        <w:rPr>
          <w:rFonts w:ascii="Times New Roman" w:hAnsi="Times New Roman" w:cs="Times New Roman"/>
          <w:sz w:val="24"/>
          <w:szCs w:val="24"/>
        </w:rPr>
        <w:t xml:space="preserve">  является  ее  многофункциональность:  эффективное</w:t>
      </w:r>
    </w:p>
    <w:p w:rsidR="0080499A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использование одних и тех же помещений для разны</w:t>
      </w:r>
      <w:r w:rsidR="0080499A">
        <w:rPr>
          <w:rFonts w:ascii="Times New Roman" w:hAnsi="Times New Roman" w:cs="Times New Roman"/>
          <w:sz w:val="24"/>
          <w:szCs w:val="24"/>
        </w:rPr>
        <w:t>х форм дошкольного образования.</w:t>
      </w:r>
    </w:p>
    <w:p w:rsidR="00EF3328" w:rsidRPr="00EF3328" w:rsidRDefault="00021ACE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 - </w:t>
      </w:r>
      <w:proofErr w:type="gramStart"/>
      <w:r w:rsidR="00EF3328" w:rsidRPr="00EF3328">
        <w:rPr>
          <w:rFonts w:ascii="Times New Roman" w:hAnsi="Times New Roman" w:cs="Times New Roman"/>
          <w:sz w:val="24"/>
          <w:szCs w:val="24"/>
        </w:rPr>
        <w:t>физкультурный  зал</w:t>
      </w:r>
      <w:proofErr w:type="gramEnd"/>
      <w:r w:rsidR="00EF3328" w:rsidRPr="00EF3328">
        <w:rPr>
          <w:rFonts w:ascii="Times New Roman" w:hAnsi="Times New Roman" w:cs="Times New Roman"/>
          <w:sz w:val="24"/>
          <w:szCs w:val="24"/>
        </w:rPr>
        <w:t xml:space="preserve">  используется  для  непрерывной  образовательной,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спортивной  и  досуговой  деятельности  с  детьми</w:t>
      </w:r>
      <w:r w:rsidR="0080499A">
        <w:rPr>
          <w:rFonts w:ascii="Times New Roman" w:hAnsi="Times New Roman" w:cs="Times New Roman"/>
          <w:sz w:val="24"/>
          <w:szCs w:val="24"/>
        </w:rPr>
        <w:t>,  посещающими  образовательной</w:t>
      </w:r>
      <w:r w:rsidRPr="00EF3328">
        <w:rPr>
          <w:rFonts w:ascii="Times New Roman" w:hAnsi="Times New Roman" w:cs="Times New Roman"/>
          <w:sz w:val="24"/>
          <w:szCs w:val="24"/>
        </w:rPr>
        <w:t xml:space="preserve"> учреждение.  Для  работы  с  воспитанниками  используется  музыкальный  центр,</w:t>
      </w:r>
    </w:p>
    <w:p w:rsidR="0080499A" w:rsidRPr="00EF3328" w:rsidRDefault="00A4102B" w:rsidP="0080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 пианино,  мультиме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дийный  проектор.  </w:t>
      </w:r>
    </w:p>
    <w:p w:rsidR="0080499A" w:rsidRPr="00EF3328" w:rsidRDefault="00EF3328" w:rsidP="0080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Здание,   территория       образовательного        учреждения       соответствует       </w:t>
      </w:r>
      <w:r w:rsidR="00A4102B">
        <w:rPr>
          <w:rFonts w:ascii="Times New Roman" w:hAnsi="Times New Roman" w:cs="Times New Roman"/>
          <w:sz w:val="24"/>
          <w:szCs w:val="24"/>
        </w:rPr>
        <w:t>санитарно-</w:t>
      </w:r>
      <w:r w:rsidRPr="00EF3328">
        <w:rPr>
          <w:rFonts w:ascii="Times New Roman" w:hAnsi="Times New Roman" w:cs="Times New Roman"/>
          <w:sz w:val="24"/>
          <w:szCs w:val="24"/>
        </w:rPr>
        <w:t>эпидемиологическим       правилам     и   нормативам,     требованиям      пожарной     и</w:t>
      </w:r>
      <w:r w:rsidR="0080499A"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 xml:space="preserve"> электробезопасности,  нормам  охраны  труда.  Для  обеспечения  </w:t>
      </w:r>
      <w:r w:rsidRPr="00EF3328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безопасного  пребывания  детей,  во  всех  помещениях  установлена  противопожарная  электронная  система.  Для  всех  помещений  имеется  схема  эвакуации.  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Безопасность  образовательного  учреждения  является  приоритетной  в</w:t>
      </w:r>
      <w:r w:rsidR="002A62E1"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 xml:space="preserve">деятельности администрации и педагогического коллектива и обеспечивается в рамках </w:t>
      </w:r>
      <w:r w:rsidR="0080499A"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выполнения обязательных мероприятий по организации работы по охране труда:</w:t>
      </w:r>
    </w:p>
    <w:p w:rsidR="00EF3328" w:rsidRPr="00EF3328" w:rsidRDefault="0080499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3328" w:rsidRPr="00EF3328">
        <w:rPr>
          <w:rFonts w:ascii="Times New Roman" w:hAnsi="Times New Roman" w:cs="Times New Roman"/>
          <w:sz w:val="24"/>
          <w:szCs w:val="24"/>
        </w:rPr>
        <w:t>- подготовка образовательного учреждения к новому учебному году:</w:t>
      </w:r>
    </w:p>
    <w:p w:rsidR="00EF3328" w:rsidRPr="00EF3328" w:rsidRDefault="0080499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3328" w:rsidRPr="00EF3328">
        <w:rPr>
          <w:rFonts w:ascii="Times New Roman" w:hAnsi="Times New Roman" w:cs="Times New Roman"/>
          <w:sz w:val="24"/>
          <w:szCs w:val="24"/>
        </w:rPr>
        <w:t>- проверка исправности инженерно-технических коммуникаций, игрового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оборудования на участке, оборудования и принятие мер по приведению их в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соответствие с действующими стандартами, правилами и нормами по охране труда;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- проверка наличия (обновление) инструкций по охране труда;</w:t>
      </w:r>
    </w:p>
    <w:p w:rsidR="00EF3328" w:rsidRPr="00EF3328" w:rsidRDefault="0080499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- контроль за безопасностью используемых в образовательном процессе </w:t>
      </w:r>
      <w:proofErr w:type="gramStart"/>
      <w:r w:rsidR="00EF3328" w:rsidRPr="00EF3328">
        <w:rPr>
          <w:rFonts w:ascii="Times New Roman" w:hAnsi="Times New Roman" w:cs="Times New Roman"/>
          <w:sz w:val="24"/>
          <w:szCs w:val="24"/>
        </w:rPr>
        <w:t xml:space="preserve">оборудования,   </w:t>
      </w:r>
      <w:proofErr w:type="gramEnd"/>
      <w:r w:rsidR="00EF3328" w:rsidRPr="00EF3328">
        <w:rPr>
          <w:rFonts w:ascii="Times New Roman" w:hAnsi="Times New Roman" w:cs="Times New Roman"/>
          <w:sz w:val="24"/>
          <w:szCs w:val="24"/>
        </w:rPr>
        <w:t>технических и наглядных средств обучения;</w:t>
      </w:r>
    </w:p>
    <w:p w:rsidR="00EF3328" w:rsidRPr="00EF3328" w:rsidRDefault="0080499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-  контроль за  санитарно-гигиеническим  состоянием  групп,  зала,  кабинетов  и  других   помещений,  в  соответствии  с  требованиями  норм  и  правил  безопасности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EF3328" w:rsidRPr="00EF3328" w:rsidRDefault="0080499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3328" w:rsidRPr="00EF3328">
        <w:rPr>
          <w:rFonts w:ascii="Times New Roman" w:hAnsi="Times New Roman" w:cs="Times New Roman"/>
          <w:sz w:val="24"/>
          <w:szCs w:val="24"/>
        </w:rPr>
        <w:t>-  разработка  планов  мероприятий  с  воспитанниками  по  правилам  безопасности;</w:t>
      </w:r>
    </w:p>
    <w:p w:rsidR="00EF3328" w:rsidRPr="00EF3328" w:rsidRDefault="0080499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3328" w:rsidRPr="00EF3328">
        <w:rPr>
          <w:rFonts w:ascii="Times New Roman" w:hAnsi="Times New Roman" w:cs="Times New Roman"/>
          <w:sz w:val="24"/>
          <w:szCs w:val="24"/>
        </w:rPr>
        <w:t>- обеспечение безопасности воспитанников при организации образовательной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F3328" w:rsidRPr="00EF3328" w:rsidRDefault="0080499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2A62E1">
        <w:rPr>
          <w:rFonts w:ascii="Times New Roman" w:hAnsi="Times New Roman" w:cs="Times New Roman"/>
          <w:sz w:val="24"/>
          <w:szCs w:val="24"/>
        </w:rPr>
        <w:t>в</w:t>
      </w:r>
      <w:r w:rsidR="00EF3328" w:rsidRPr="00EF3328">
        <w:rPr>
          <w:rFonts w:ascii="Times New Roman" w:hAnsi="Times New Roman" w:cs="Times New Roman"/>
          <w:sz w:val="24"/>
          <w:szCs w:val="24"/>
        </w:rPr>
        <w:t>водного инструктажа по охране труда с вновь поступающими на работу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лицами;</w:t>
      </w:r>
    </w:p>
    <w:p w:rsidR="00EF3328" w:rsidRPr="00EF3328" w:rsidRDefault="0080499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3328" w:rsidRPr="00EF3328">
        <w:rPr>
          <w:rFonts w:ascii="Times New Roman" w:hAnsi="Times New Roman" w:cs="Times New Roman"/>
          <w:sz w:val="24"/>
          <w:szCs w:val="24"/>
        </w:rPr>
        <w:t>- инструктаж на рабочем месте с сотрудниками образовательного учреждения;</w:t>
      </w:r>
    </w:p>
    <w:p w:rsidR="0080499A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В образовательном учреждении созданы условия для питания воспитанников, для организации качественного питания в   соответствии с СанПиН.</w:t>
      </w:r>
    </w:p>
    <w:p w:rsidR="002A62E1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В течение 20</w:t>
      </w:r>
      <w:r w:rsidR="0080499A">
        <w:rPr>
          <w:rFonts w:ascii="Times New Roman" w:hAnsi="Times New Roman" w:cs="Times New Roman"/>
          <w:sz w:val="24"/>
          <w:szCs w:val="24"/>
        </w:rPr>
        <w:t>2</w:t>
      </w:r>
      <w:r w:rsidR="00021ACE">
        <w:rPr>
          <w:rFonts w:ascii="Times New Roman" w:hAnsi="Times New Roman" w:cs="Times New Roman"/>
          <w:sz w:val="24"/>
          <w:szCs w:val="24"/>
        </w:rPr>
        <w:t>3</w:t>
      </w:r>
      <w:r w:rsidRPr="00EF3328">
        <w:rPr>
          <w:rFonts w:ascii="Times New Roman" w:hAnsi="Times New Roman" w:cs="Times New Roman"/>
          <w:sz w:val="24"/>
          <w:szCs w:val="24"/>
        </w:rPr>
        <w:t xml:space="preserve"> года были проведены следующие работы:</w:t>
      </w:r>
    </w:p>
    <w:p w:rsidR="0080499A" w:rsidRDefault="0080499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- косметический ремонт </w:t>
      </w:r>
      <w:r w:rsidR="005E2B5A">
        <w:rPr>
          <w:rFonts w:ascii="Times New Roman" w:hAnsi="Times New Roman" w:cs="Times New Roman"/>
          <w:sz w:val="24"/>
          <w:szCs w:val="24"/>
        </w:rPr>
        <w:t>прогулочных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5E2B5A">
        <w:rPr>
          <w:rFonts w:ascii="Times New Roman" w:hAnsi="Times New Roman" w:cs="Times New Roman"/>
          <w:sz w:val="24"/>
          <w:szCs w:val="24"/>
        </w:rPr>
        <w:t>, заменен песок в песочницах</w:t>
      </w:r>
      <w:r w:rsidR="00EF3328" w:rsidRPr="00EF3328">
        <w:rPr>
          <w:rFonts w:ascii="Times New Roman" w:hAnsi="Times New Roman" w:cs="Times New Roman"/>
          <w:sz w:val="24"/>
          <w:szCs w:val="24"/>
        </w:rPr>
        <w:t>,</w:t>
      </w:r>
    </w:p>
    <w:p w:rsidR="00826ECC" w:rsidRDefault="00826ECC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косметический ремонт в группах</w:t>
      </w:r>
    </w:p>
    <w:p w:rsidR="00EF3328" w:rsidRPr="00EF3328" w:rsidRDefault="005E2B5A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EF3328" w:rsidRPr="00EF3328">
        <w:rPr>
          <w:rFonts w:ascii="Times New Roman" w:hAnsi="Times New Roman" w:cs="Times New Roman"/>
          <w:sz w:val="24"/>
          <w:szCs w:val="24"/>
        </w:rPr>
        <w:t>постоянно  пополняется</w:t>
      </w:r>
      <w:proofErr w:type="gramEnd"/>
      <w:r w:rsidR="00EF3328" w:rsidRPr="00EF3328">
        <w:rPr>
          <w:rFonts w:ascii="Times New Roman" w:hAnsi="Times New Roman" w:cs="Times New Roman"/>
          <w:sz w:val="24"/>
          <w:szCs w:val="24"/>
        </w:rPr>
        <w:t xml:space="preserve">  и  обновляется  развивающая  среда  всех  возрастных  групп  путем приобретения и изготовления методических атрибутов и материалов, игрушек,   как для игровой, так и образовательной деятельности.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</w:t>
      </w:r>
      <w:r w:rsidR="008049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2B5A">
        <w:rPr>
          <w:rFonts w:ascii="Times New Roman" w:hAnsi="Times New Roman" w:cs="Times New Roman"/>
          <w:b/>
          <w:sz w:val="24"/>
          <w:szCs w:val="24"/>
        </w:rPr>
        <w:t>Вывод:</w:t>
      </w:r>
      <w:r w:rsidRPr="00EF3328">
        <w:rPr>
          <w:rFonts w:ascii="Times New Roman" w:hAnsi="Times New Roman" w:cs="Times New Roman"/>
          <w:sz w:val="24"/>
          <w:szCs w:val="24"/>
        </w:rPr>
        <w:t xml:space="preserve">  В  образовательном  учреждении  со</w:t>
      </w:r>
      <w:r w:rsidR="0080499A">
        <w:rPr>
          <w:rFonts w:ascii="Times New Roman" w:hAnsi="Times New Roman" w:cs="Times New Roman"/>
          <w:sz w:val="24"/>
          <w:szCs w:val="24"/>
        </w:rPr>
        <w:t xml:space="preserve">зданы  условия,  обеспечивающие </w:t>
      </w:r>
      <w:r w:rsidRPr="00EF3328">
        <w:rPr>
          <w:rFonts w:ascii="Times New Roman" w:hAnsi="Times New Roman" w:cs="Times New Roman"/>
          <w:sz w:val="24"/>
          <w:szCs w:val="24"/>
        </w:rPr>
        <w:t xml:space="preserve">полноценную  организацию  образовательного  процесса.  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Организация  развивающей</w:t>
      </w:r>
      <w:proofErr w:type="gramEnd"/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предметно-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пространственной  среды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обеспечивает  воспитанников  всевозможным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материалом  для  активного  участия  в  разных  видах</w:t>
      </w:r>
      <w:r w:rsidR="0080499A">
        <w:rPr>
          <w:rFonts w:ascii="Times New Roman" w:hAnsi="Times New Roman" w:cs="Times New Roman"/>
          <w:sz w:val="24"/>
          <w:szCs w:val="24"/>
        </w:rPr>
        <w:t xml:space="preserve">  деятельности.  Для  повышения</w:t>
      </w:r>
      <w:r w:rsidRPr="00EF3328">
        <w:rPr>
          <w:rFonts w:ascii="Times New Roman" w:hAnsi="Times New Roman" w:cs="Times New Roman"/>
          <w:sz w:val="24"/>
          <w:szCs w:val="24"/>
        </w:rPr>
        <w:t xml:space="preserve"> качества  предоставляемых  услуг  необходимо  продолжить  пополнять  группы  и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помещения образовательного учреждения современным оборудованием.</w:t>
      </w:r>
    </w:p>
    <w:p w:rsidR="00540BC3" w:rsidRDefault="00540BC3" w:rsidP="00540BC3">
      <w:pPr>
        <w:spacing w:line="240" w:lineRule="auto"/>
        <w:ind w:left="-570" w:firstLine="4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BC3" w:rsidRPr="00F912CA" w:rsidRDefault="005E2B5A" w:rsidP="00540BC3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540BC3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и хозяйственная деятельность ДОУ</w:t>
      </w:r>
    </w:p>
    <w:p w:rsidR="00540BC3" w:rsidRPr="00F912CA" w:rsidRDefault="00540BC3" w:rsidP="00540BC3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Финансирование ДОУ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BC3" w:rsidRPr="00F912CA" w:rsidRDefault="00540BC3" w:rsidP="00540BC3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являются: бюджетные средства согласно субсидии на возмещение затрат, связанных с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дошкольного образования, на реализацию мероприятий по созданию дополнительных мест (групп) для детей в возрасте от 1,5 до </w:t>
      </w:r>
      <w:r w:rsidR="005E2B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540BC3" w:rsidRPr="00F912CA" w:rsidRDefault="00540BC3" w:rsidP="00540BC3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 </w:t>
      </w:r>
    </w:p>
    <w:p w:rsidR="00540BC3" w:rsidRPr="00F912CA" w:rsidRDefault="00540BC3" w:rsidP="00540BC3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Внебюджетная деятельность включает в себя родительскую плату за посещение детского сада.</w:t>
      </w:r>
      <w:r w:rsidRPr="00F912CA">
        <w:rPr>
          <w:rFonts w:ascii="Calibri" w:eastAsia="Times New Roman" w:hAnsi="Calibri" w:cs="Segoe UI"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BC3" w:rsidRPr="002B3D17" w:rsidRDefault="00540BC3" w:rsidP="00540BC3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02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были приобретены следующие материалы и ТМЦ: </w:t>
      </w:r>
    </w:p>
    <w:p w:rsidR="00540BC3" w:rsidRDefault="00540BC3" w:rsidP="00540BC3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и дидактические материалы; </w:t>
      </w:r>
    </w:p>
    <w:p w:rsidR="00BD669E" w:rsidRPr="002B3D17" w:rsidRDefault="00BD669E" w:rsidP="00540BC3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Сушильный шкаф;</w:t>
      </w:r>
    </w:p>
    <w:p w:rsidR="00540BC3" w:rsidRPr="002B3D17" w:rsidRDefault="00540BC3" w:rsidP="00540BC3">
      <w:pPr>
        <w:numPr>
          <w:ilvl w:val="0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 и</w:t>
      </w:r>
      <w:proofErr w:type="gramEnd"/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дезинфицирующие средства;</w:t>
      </w:r>
    </w:p>
    <w:p w:rsidR="00540BC3" w:rsidRPr="002B3D17" w:rsidRDefault="00540BC3" w:rsidP="00540BC3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товары;</w:t>
      </w:r>
    </w:p>
    <w:p w:rsidR="00540BC3" w:rsidRPr="002B3D17" w:rsidRDefault="00540BC3" w:rsidP="00540BC3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товары;</w:t>
      </w:r>
    </w:p>
    <w:p w:rsidR="00540BC3" w:rsidRDefault="00021ACE" w:rsidP="00540BC3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товары.</w:t>
      </w:r>
    </w:p>
    <w:p w:rsidR="00540BC3" w:rsidRPr="00F912CA" w:rsidRDefault="00540BC3" w:rsidP="00540BC3">
      <w:pPr>
        <w:spacing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Хозяйственная</w:t>
      </w:r>
      <w:proofErr w:type="gramEnd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деятельность ведется в соответствии с планом мероприятий на текущий год.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BC3" w:rsidRPr="00F912CA" w:rsidRDefault="00540BC3" w:rsidP="00E6383D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80202"/>
          <w:sz w:val="24"/>
          <w:szCs w:val="24"/>
          <w:lang w:eastAsia="ru-RU"/>
        </w:rPr>
        <w:t> </w:t>
      </w:r>
      <w:r w:rsidR="005E2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Соблюдение в ДОУ мер противопожарной и антитеррористической безопасности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BC3" w:rsidRDefault="00540BC3" w:rsidP="005E2B5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пребывания детей в детском саду имеется: </w:t>
      </w:r>
    </w:p>
    <w:p w:rsidR="00540BC3" w:rsidRPr="00F912CA" w:rsidRDefault="00540BC3" w:rsidP="005E2B5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Ведомственная охрана.</w:t>
      </w:r>
    </w:p>
    <w:p w:rsidR="00540BC3" w:rsidRPr="00F912CA" w:rsidRDefault="00540BC3" w:rsidP="005E2B5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Кнопка тревожной сигнализации. </w:t>
      </w:r>
    </w:p>
    <w:p w:rsidR="00540BC3" w:rsidRPr="00F912CA" w:rsidRDefault="00540BC3" w:rsidP="005E2B5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Автоматическая пожарная сигнализация и система оповещения людей о пожаре. </w:t>
      </w:r>
    </w:p>
    <w:p w:rsidR="00540BC3" w:rsidRPr="00F912CA" w:rsidRDefault="00540BC3" w:rsidP="005E2B5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телефонная связь с ближайшим подразделением пожарной охраны. </w:t>
      </w:r>
    </w:p>
    <w:p w:rsidR="00540BC3" w:rsidRPr="00F912CA" w:rsidRDefault="00540BC3" w:rsidP="005E2B5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Имеются первичные средства пожаротушения – огнетушители, пожарные краны. </w:t>
      </w:r>
    </w:p>
    <w:p w:rsidR="00540BC3" w:rsidRPr="00F912CA" w:rsidRDefault="00540BC3" w:rsidP="005E2B5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 план эвакуации с инструкцией, определяющей действия персонала по обеспечению безопасной и быстрой эвакуации людей. </w:t>
      </w:r>
    </w:p>
    <w:p w:rsidR="00540BC3" w:rsidRPr="00F912CA" w:rsidRDefault="00540BC3" w:rsidP="005E2B5A">
      <w:pPr>
        <w:shd w:val="clear" w:color="auto" w:fill="FFFFFF"/>
        <w:spacing w:after="0" w:line="240" w:lineRule="auto"/>
        <w:ind w:firstLine="567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Разработана инструкция о мерах пожарной безопасности в здании и на прилегающей территории. 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6046" w:rsidRPr="005E2B5A" w:rsidRDefault="005E2B5A" w:rsidP="005E2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5A">
        <w:rPr>
          <w:rFonts w:ascii="Times New Roman" w:hAnsi="Times New Roman" w:cs="Times New Roman"/>
          <w:b/>
          <w:sz w:val="28"/>
          <w:szCs w:val="28"/>
        </w:rPr>
        <w:t>8</w:t>
      </w:r>
      <w:r w:rsidR="00EF3328" w:rsidRPr="005E2B5A">
        <w:rPr>
          <w:rFonts w:ascii="Times New Roman" w:hAnsi="Times New Roman" w:cs="Times New Roman"/>
          <w:b/>
          <w:sz w:val="28"/>
          <w:szCs w:val="28"/>
        </w:rPr>
        <w:t>.</w:t>
      </w:r>
      <w:r w:rsidRPr="005E2B5A">
        <w:rPr>
          <w:rFonts w:ascii="Times New Roman" w:hAnsi="Times New Roman" w:cs="Times New Roman"/>
          <w:b/>
          <w:sz w:val="28"/>
          <w:szCs w:val="28"/>
        </w:rPr>
        <w:t xml:space="preserve"> Результат анализа деятельности образовательного учреждения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F3328">
        <w:rPr>
          <w:rFonts w:ascii="Times New Roman" w:hAnsi="Times New Roman" w:cs="Times New Roman"/>
          <w:sz w:val="24"/>
          <w:szCs w:val="24"/>
        </w:rPr>
        <w:t xml:space="preserve"> деятельности поз</w:t>
      </w:r>
      <w:r w:rsidR="00EC6046">
        <w:rPr>
          <w:rFonts w:ascii="Times New Roman" w:hAnsi="Times New Roman" w:cs="Times New Roman"/>
          <w:sz w:val="24"/>
          <w:szCs w:val="24"/>
        </w:rPr>
        <w:t>воляют сделать вывод о том, что</w:t>
      </w:r>
      <w:r w:rsidRPr="00EF3328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созданы условия для реализации ООП ДО, однако они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требуют  дополнительного  оснащения  и  обеспечения.  Педагогический  коллектив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образовательного  учреждения  имеет  достат</w:t>
      </w:r>
      <w:r w:rsidR="00EC6046">
        <w:rPr>
          <w:rFonts w:ascii="Times New Roman" w:hAnsi="Times New Roman" w:cs="Times New Roman"/>
          <w:sz w:val="24"/>
          <w:szCs w:val="24"/>
        </w:rPr>
        <w:t>очный  творческий  потенциал  и</w:t>
      </w:r>
      <w:r w:rsidRPr="00EF3328">
        <w:rPr>
          <w:rFonts w:ascii="Times New Roman" w:hAnsi="Times New Roman" w:cs="Times New Roman"/>
          <w:sz w:val="24"/>
          <w:szCs w:val="24"/>
        </w:rPr>
        <w:t xml:space="preserve"> необходимый уровень профессионализма, способст</w:t>
      </w:r>
      <w:r w:rsidR="00EC6046">
        <w:rPr>
          <w:rFonts w:ascii="Times New Roman" w:hAnsi="Times New Roman" w:cs="Times New Roman"/>
          <w:sz w:val="24"/>
          <w:szCs w:val="24"/>
        </w:rPr>
        <w:t>вующий реализации годовых задач</w:t>
      </w:r>
      <w:r w:rsidRPr="00EF3328">
        <w:rPr>
          <w:rFonts w:ascii="Times New Roman" w:hAnsi="Times New Roman" w:cs="Times New Roman"/>
          <w:sz w:val="24"/>
          <w:szCs w:val="24"/>
        </w:rPr>
        <w:t xml:space="preserve"> в полном объёме. Коллектив образовательного учреждения стабильно реализует ООП</w:t>
      </w:r>
      <w:r w:rsidR="00EC6046"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F3328">
        <w:rPr>
          <w:rFonts w:ascii="Times New Roman" w:hAnsi="Times New Roman" w:cs="Times New Roman"/>
          <w:sz w:val="24"/>
          <w:szCs w:val="24"/>
        </w:rPr>
        <w:t>ДО,  педагогические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технологии,  способствующие  развитию  ребенка.  Идет</w:t>
      </w:r>
      <w:r w:rsidR="00EC6046"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целенаправленная работа по обновлению образовательного проц</w:t>
      </w:r>
      <w:r w:rsidR="00EC6046">
        <w:rPr>
          <w:rFonts w:ascii="Times New Roman" w:hAnsi="Times New Roman" w:cs="Times New Roman"/>
          <w:sz w:val="24"/>
          <w:szCs w:val="24"/>
        </w:rPr>
        <w:t xml:space="preserve">есса через посещение </w:t>
      </w:r>
      <w:r w:rsidRPr="00EF3328">
        <w:rPr>
          <w:rFonts w:ascii="Times New Roman" w:hAnsi="Times New Roman" w:cs="Times New Roman"/>
          <w:sz w:val="24"/>
          <w:szCs w:val="24"/>
        </w:rPr>
        <w:t xml:space="preserve">курсов  повышения  квалификации,  </w:t>
      </w:r>
      <w:proofErr w:type="spellStart"/>
      <w:r w:rsidRPr="00EF332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F3328">
        <w:rPr>
          <w:rFonts w:ascii="Times New Roman" w:hAnsi="Times New Roman" w:cs="Times New Roman"/>
          <w:sz w:val="24"/>
          <w:szCs w:val="24"/>
        </w:rPr>
        <w:t>,  обмена  опытом.  Педагоги  осваивают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3328">
        <w:rPr>
          <w:rFonts w:ascii="Times New Roman" w:hAnsi="Times New Roman" w:cs="Times New Roman"/>
          <w:sz w:val="24"/>
          <w:szCs w:val="24"/>
        </w:rPr>
        <w:t>современные  инновационные</w:t>
      </w:r>
      <w:proofErr w:type="gramEnd"/>
      <w:r w:rsidRPr="00EF3328">
        <w:rPr>
          <w:rFonts w:ascii="Times New Roman" w:hAnsi="Times New Roman" w:cs="Times New Roman"/>
          <w:sz w:val="24"/>
          <w:szCs w:val="24"/>
        </w:rPr>
        <w:t xml:space="preserve">  технологии  в  дошкольном  образовании:  по  проектной,</w:t>
      </w:r>
    </w:p>
    <w:p w:rsidR="00826ECC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>исследовательской деятельности; индивидуального подхода в развитии</w:t>
      </w:r>
      <w:r w:rsidR="00826ECC"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детей.   Большое     внимание     уделяется     созданию     развивающей      предметно-пространственной  среды,  работе  с  интересами  детей  и  развитию  игры  через</w:t>
      </w:r>
      <w:r w:rsidR="00826ECC">
        <w:rPr>
          <w:rFonts w:ascii="Times New Roman" w:hAnsi="Times New Roman" w:cs="Times New Roman"/>
          <w:sz w:val="24"/>
          <w:szCs w:val="24"/>
        </w:rPr>
        <w:t xml:space="preserve"> </w:t>
      </w:r>
      <w:r w:rsidRPr="00EF3328">
        <w:rPr>
          <w:rFonts w:ascii="Times New Roman" w:hAnsi="Times New Roman" w:cs="Times New Roman"/>
          <w:sz w:val="24"/>
          <w:szCs w:val="24"/>
        </w:rPr>
        <w:t>использование       полифункциональных          материал</w:t>
      </w:r>
      <w:r w:rsidR="00EC6046">
        <w:rPr>
          <w:rFonts w:ascii="Times New Roman" w:hAnsi="Times New Roman" w:cs="Times New Roman"/>
          <w:sz w:val="24"/>
          <w:szCs w:val="24"/>
        </w:rPr>
        <w:t xml:space="preserve">ов.      </w:t>
      </w:r>
    </w:p>
    <w:p w:rsidR="00EF3328" w:rsidRPr="00EF3328" w:rsidRDefault="00EC6046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     коллективом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328" w:rsidRPr="00EF3328">
        <w:rPr>
          <w:rFonts w:ascii="Times New Roman" w:hAnsi="Times New Roman" w:cs="Times New Roman"/>
          <w:sz w:val="24"/>
          <w:szCs w:val="24"/>
        </w:rPr>
        <w:t>образовательного  учреждения</w:t>
      </w:r>
      <w:proofErr w:type="gramEnd"/>
      <w:r w:rsidR="00EF3328" w:rsidRPr="00EF3328">
        <w:rPr>
          <w:rFonts w:ascii="Times New Roman" w:hAnsi="Times New Roman" w:cs="Times New Roman"/>
          <w:sz w:val="24"/>
          <w:szCs w:val="24"/>
        </w:rPr>
        <w:t>,  на  основе  анализа  работы  за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7E03">
        <w:rPr>
          <w:rFonts w:ascii="Times New Roman" w:hAnsi="Times New Roman" w:cs="Times New Roman"/>
          <w:sz w:val="24"/>
          <w:szCs w:val="24"/>
        </w:rPr>
        <w:t>3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год,  опре</w:t>
      </w:r>
      <w:r>
        <w:rPr>
          <w:rFonts w:ascii="Times New Roman" w:hAnsi="Times New Roman" w:cs="Times New Roman"/>
          <w:sz w:val="24"/>
          <w:szCs w:val="24"/>
        </w:rPr>
        <w:t>делены</w:t>
      </w:r>
      <w:r w:rsidR="00EF3328" w:rsidRPr="00EF3328">
        <w:rPr>
          <w:rFonts w:ascii="Times New Roman" w:hAnsi="Times New Roman" w:cs="Times New Roman"/>
          <w:sz w:val="24"/>
          <w:szCs w:val="24"/>
        </w:rPr>
        <w:t xml:space="preserve"> следующие приоритетные направления деятельности на 202</w:t>
      </w:r>
      <w:r w:rsidR="003D7E03">
        <w:rPr>
          <w:rFonts w:ascii="Times New Roman" w:hAnsi="Times New Roman" w:cs="Times New Roman"/>
          <w:sz w:val="24"/>
          <w:szCs w:val="24"/>
        </w:rPr>
        <w:t xml:space="preserve">4 </w:t>
      </w:r>
      <w:r w:rsidR="00EF3328" w:rsidRPr="00EF3328">
        <w:rPr>
          <w:rFonts w:ascii="Times New Roman" w:hAnsi="Times New Roman" w:cs="Times New Roman"/>
          <w:sz w:val="24"/>
          <w:szCs w:val="24"/>
        </w:rPr>
        <w:t>год:</w:t>
      </w:r>
    </w:p>
    <w:p w:rsidR="002F5E26" w:rsidRPr="002F5E26" w:rsidRDefault="00EC6046" w:rsidP="002F5E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5E26">
        <w:rPr>
          <w:rFonts w:ascii="Times New Roman" w:hAnsi="Times New Roman" w:cs="Times New Roman"/>
          <w:sz w:val="24"/>
          <w:szCs w:val="24"/>
        </w:rPr>
        <w:t xml:space="preserve">     </w:t>
      </w:r>
      <w:r w:rsid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2F5E26"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2024 г. следует продолжать создавать необходимые условия для освоения</w:t>
      </w:r>
    </w:p>
    <w:p w:rsidR="002F5E26" w:rsidRPr="002F5E26" w:rsidRDefault="002F5E26" w:rsidP="002F5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детьми всех параметров ОП ДО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ЧДС «Непоседы»</w:t>
      </w: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учётом ФГОС ДО, на основе</w:t>
      </w:r>
    </w:p>
    <w:p w:rsidR="002F5E26" w:rsidRPr="002F5E26" w:rsidRDefault="002F5E26" w:rsidP="002F5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ФОП ДО, особое внимание уделить направлению по взаимодействию с семьями</w:t>
      </w:r>
    </w:p>
    <w:p w:rsidR="002F5E26" w:rsidRPr="002F5E26" w:rsidRDefault="002F5E26" w:rsidP="002F5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воспитанников (2024 г. – Год Семьи):</w:t>
      </w:r>
    </w:p>
    <w:p w:rsidR="002F5E26" w:rsidRPr="002F5E26" w:rsidRDefault="002F5E26" w:rsidP="002F5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-продолжить оснащение предметно-развивающей среды в соответствии с</w:t>
      </w:r>
    </w:p>
    <w:p w:rsidR="002F5E26" w:rsidRPr="002F5E26" w:rsidRDefault="002F5E26" w:rsidP="002F5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условиями реализации ОП ДО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ЧДС «Непоседы»</w:t>
      </w: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2F5E26" w:rsidRPr="002F5E26" w:rsidRDefault="002F5E26" w:rsidP="002F5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-продолжить оснащение территории детского сада современным оборудованием,</w:t>
      </w:r>
    </w:p>
    <w:p w:rsidR="002F5E26" w:rsidRPr="002F5E26" w:rsidRDefault="002F5E26" w:rsidP="002F5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 продолжать создавать условия безопасного пребывания всех участников</w:t>
      </w:r>
    </w:p>
    <w:p w:rsidR="002F5E26" w:rsidRPr="002F5E26" w:rsidRDefault="002F5E26" w:rsidP="002F5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 отношений;</w:t>
      </w:r>
    </w:p>
    <w:p w:rsidR="002F5E26" w:rsidRPr="002F5E26" w:rsidRDefault="002F5E26" w:rsidP="002F5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способствовать повышению педагогической компетентности родителей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вопросах воспитания и развития детей дошкольного возраста,</w:t>
      </w:r>
    </w:p>
    <w:p w:rsidR="002F5E26" w:rsidRPr="002F5E26" w:rsidRDefault="002F5E26" w:rsidP="002F5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повысить долю участников образовательного процесса в проектах социальной значимости;</w:t>
      </w:r>
    </w:p>
    <w:p w:rsidR="002F5E26" w:rsidRPr="002F5E26" w:rsidRDefault="002F5E26" w:rsidP="002F5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F5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повысить долю воспитанников, принимавших участие в конкурсах.</w:t>
      </w:r>
    </w:p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328" w:rsidRPr="00EF3328" w:rsidRDefault="00AF488D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3328" w:rsidRPr="00EF3328">
        <w:rPr>
          <w:rFonts w:ascii="Times New Roman" w:hAnsi="Times New Roman" w:cs="Times New Roman"/>
          <w:sz w:val="24"/>
          <w:szCs w:val="24"/>
        </w:rPr>
        <w:t>План мероприятий по результатам анализа деятельности образовательного учреждения</w:t>
      </w:r>
    </w:p>
    <w:p w:rsidR="00EC6046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6"/>
        <w:gridCol w:w="6589"/>
      </w:tblGrid>
      <w:tr w:rsidR="00EC6046" w:rsidTr="00EC6046">
        <w:tc>
          <w:tcPr>
            <w:tcW w:w="2802" w:type="dxa"/>
          </w:tcPr>
          <w:p w:rsidR="00EC6046" w:rsidRDefault="00EC6046" w:rsidP="00AF488D">
            <w:pPr>
              <w:jc w:val="center"/>
            </w:pPr>
            <w:r w:rsidRPr="008E02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769" w:type="dxa"/>
          </w:tcPr>
          <w:p w:rsidR="00EC6046" w:rsidRDefault="00EC6046" w:rsidP="00AF488D">
            <w:pPr>
              <w:jc w:val="center"/>
            </w:pPr>
            <w:r w:rsidRPr="008E025F"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</w:t>
            </w:r>
          </w:p>
        </w:tc>
      </w:tr>
      <w:tr w:rsidR="00EC6046" w:rsidTr="00EC6046">
        <w:tc>
          <w:tcPr>
            <w:tcW w:w="2802" w:type="dxa"/>
          </w:tcPr>
          <w:p w:rsidR="00EC6046" w:rsidRDefault="00EC6046" w:rsidP="00EF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Система управления</w:t>
            </w:r>
          </w:p>
        </w:tc>
        <w:tc>
          <w:tcPr>
            <w:tcW w:w="6769" w:type="dxa"/>
          </w:tcPr>
          <w:p w:rsidR="00EC6046" w:rsidRPr="00EF3328" w:rsidRDefault="00EC6046" w:rsidP="00E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- Дополнить пакет документов по охране труда.</w:t>
            </w:r>
          </w:p>
          <w:p w:rsidR="00EC6046" w:rsidRPr="00EF3328" w:rsidRDefault="00EC6046" w:rsidP="00E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- Проводить информационную работу с  родителями (законными представителями)  воспитанников об образовательной деятельности через буклеты, информационные стенды,  консультации и родительские собрания</w:t>
            </w:r>
          </w:p>
          <w:p w:rsidR="00EC6046" w:rsidRDefault="00EC6046" w:rsidP="00EF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6" w:rsidTr="00EC6046">
        <w:tc>
          <w:tcPr>
            <w:tcW w:w="2802" w:type="dxa"/>
          </w:tcPr>
          <w:p w:rsidR="00EC6046" w:rsidRDefault="00EC6046" w:rsidP="00EF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Содержание и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6769" w:type="dxa"/>
          </w:tcPr>
          <w:p w:rsidR="00EC6046" w:rsidRDefault="00EC6046" w:rsidP="00E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характерных особенностей развития </w:t>
            </w:r>
            <w:proofErr w:type="gramStart"/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детей,  особое</w:t>
            </w:r>
            <w:proofErr w:type="gramEnd"/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уделить методу наблюдений, составляющим основу для планирования образовательного процесса и  в</w:t>
            </w:r>
            <w:r w:rsidR="003D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этими особенностями для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олного раскрытия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возможностей и способностей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046" w:rsidRDefault="00EC6046" w:rsidP="00EC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6" w:rsidTr="00EC6046">
        <w:tc>
          <w:tcPr>
            <w:tcW w:w="2802" w:type="dxa"/>
          </w:tcPr>
          <w:p w:rsidR="00EC6046" w:rsidRDefault="00EC6046" w:rsidP="00EF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 детей</w:t>
            </w:r>
          </w:p>
        </w:tc>
        <w:tc>
          <w:tcPr>
            <w:tcW w:w="6769" w:type="dxa"/>
          </w:tcPr>
          <w:p w:rsidR="00EC6046" w:rsidRDefault="00EC6046" w:rsidP="00E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работу по </w:t>
            </w:r>
            <w:proofErr w:type="gramStart"/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proofErr w:type="gramEnd"/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здоровьеформирующей</w:t>
            </w:r>
            <w:proofErr w:type="spellEnd"/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D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тельного учреждения,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дошкольников.</w:t>
            </w:r>
          </w:p>
          <w:p w:rsidR="00EC6046" w:rsidRDefault="00EC6046" w:rsidP="00E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- Включать в организацию занятий по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 нестандартное оборудование.</w:t>
            </w:r>
          </w:p>
          <w:p w:rsidR="00EC6046" w:rsidRPr="00EF3328" w:rsidRDefault="00EC6046" w:rsidP="00EC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Продолжить работу по оснащению  физкультурного зала и физкультурных уголков в группа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>физкультурным оборудованием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 для укрепления здоровья воспитанников:</w:t>
            </w:r>
          </w:p>
          <w:p w:rsidR="00EC6046" w:rsidRDefault="00AF488D" w:rsidP="00A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046" w:rsidRPr="00EF3328">
              <w:rPr>
                <w:rFonts w:ascii="Times New Roman" w:hAnsi="Times New Roman" w:cs="Times New Roman"/>
                <w:sz w:val="24"/>
                <w:szCs w:val="24"/>
              </w:rPr>
              <w:t>массажные мячи, гимнастические наборы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полосы препятствий.</w:t>
            </w:r>
          </w:p>
        </w:tc>
      </w:tr>
      <w:tr w:rsidR="00EC6046" w:rsidTr="00EC6046">
        <w:tc>
          <w:tcPr>
            <w:tcW w:w="2802" w:type="dxa"/>
          </w:tcPr>
          <w:p w:rsidR="00EC6046" w:rsidRDefault="00AF488D" w:rsidP="00EF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769" w:type="dxa"/>
          </w:tcPr>
          <w:p w:rsidR="00AF488D" w:rsidRPr="00EF3328" w:rsidRDefault="00AF488D" w:rsidP="00A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- Педагогическим работникам повысить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игры, как основного вида деятельности детей дошкольного возраста;</w:t>
            </w:r>
          </w:p>
          <w:p w:rsidR="00AF488D" w:rsidRDefault="00AF488D" w:rsidP="00A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- включить в процесс эффективные формы работы с детьми: ИКТ, проектной  деятельности,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технологий;</w:t>
            </w:r>
          </w:p>
          <w:p w:rsidR="00AF488D" w:rsidRPr="00EF3328" w:rsidRDefault="00AF488D" w:rsidP="00A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-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году в программу повышения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педагогов,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</w:t>
            </w:r>
            <w:r w:rsidR="005E2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работника </w:t>
            </w:r>
            <w:proofErr w:type="gramStart"/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</w:t>
            </w:r>
            <w:proofErr w:type="gramEnd"/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квалификации.</w:t>
            </w:r>
          </w:p>
          <w:p w:rsidR="00EC6046" w:rsidRDefault="00EC6046" w:rsidP="00EF3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46" w:rsidTr="00EC6046">
        <w:tc>
          <w:tcPr>
            <w:tcW w:w="2802" w:type="dxa"/>
          </w:tcPr>
          <w:p w:rsidR="00EC6046" w:rsidRDefault="00AF488D" w:rsidP="00A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769" w:type="dxa"/>
          </w:tcPr>
          <w:p w:rsidR="00EC6046" w:rsidRDefault="00AF488D" w:rsidP="00A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Пополнять и ежегодно обновлять данные ресурсы,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для этого в бюджет залож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28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</w:tr>
    </w:tbl>
    <w:p w:rsidR="00EF3328" w:rsidRPr="00EF3328" w:rsidRDefault="00EF3328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83D" w:rsidRDefault="00E6383D" w:rsidP="00A4102B">
      <w:pPr>
        <w:pStyle w:val="aa"/>
        <w:jc w:val="center"/>
        <w:rPr>
          <w:rFonts w:ascii="Times New Roman" w:hAnsi="Times New Roman" w:cs="Times New Roman"/>
          <w:b/>
          <w:i/>
        </w:rPr>
      </w:pPr>
    </w:p>
    <w:p w:rsidR="00E6383D" w:rsidRDefault="00E6383D" w:rsidP="00A4102B">
      <w:pPr>
        <w:pStyle w:val="aa"/>
        <w:jc w:val="center"/>
        <w:rPr>
          <w:rFonts w:ascii="Times New Roman" w:hAnsi="Times New Roman" w:cs="Times New Roman"/>
          <w:b/>
          <w:i/>
        </w:rPr>
      </w:pPr>
    </w:p>
    <w:p w:rsidR="00AF488D" w:rsidRPr="00247DCE" w:rsidRDefault="00AF488D" w:rsidP="00A4102B">
      <w:pPr>
        <w:pStyle w:val="aa"/>
        <w:jc w:val="center"/>
        <w:rPr>
          <w:rFonts w:ascii="Times New Roman" w:hAnsi="Times New Roman" w:cs="Times New Roman"/>
          <w:b/>
          <w:i/>
        </w:rPr>
      </w:pPr>
      <w:r w:rsidRPr="00247DCE">
        <w:rPr>
          <w:rFonts w:ascii="Times New Roman" w:hAnsi="Times New Roman" w:cs="Times New Roman"/>
          <w:b/>
          <w:i/>
        </w:rPr>
        <w:lastRenderedPageBreak/>
        <w:t>II. ИНФОРМАЦИЯ О ПОКАЗАТЕЛЯХ ДЕЯТЕЛЬНОСТИ ДОУ,</w:t>
      </w:r>
    </w:p>
    <w:p w:rsidR="00AF488D" w:rsidRPr="00247DCE" w:rsidRDefault="00AF488D" w:rsidP="00A4102B">
      <w:pPr>
        <w:pStyle w:val="aa"/>
        <w:jc w:val="center"/>
        <w:rPr>
          <w:rFonts w:ascii="Times New Roman" w:hAnsi="Times New Roman" w:cs="Times New Roman"/>
          <w:b/>
          <w:i/>
        </w:rPr>
      </w:pPr>
      <w:r w:rsidRPr="00247DCE">
        <w:rPr>
          <w:rFonts w:ascii="Times New Roman" w:hAnsi="Times New Roman" w:cs="Times New Roman"/>
          <w:b/>
          <w:i/>
        </w:rPr>
        <w:t>ПОДЛЕЖАЩЕГО САМООБСЛЕДОВАНИЮ</w:t>
      </w: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512"/>
        <w:gridCol w:w="1985"/>
      </w:tblGrid>
      <w:tr w:rsidR="00AF488D" w:rsidRPr="00247DCE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8D" w:rsidRPr="00247DCE" w:rsidRDefault="00AF488D" w:rsidP="00AF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8D" w:rsidRPr="00247DCE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8D" w:rsidRPr="00247DCE" w:rsidRDefault="00AF488D" w:rsidP="00AF4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</w:tr>
      <w:tr w:rsidR="00AF488D" w:rsidRPr="004F424D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42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D" w:rsidRPr="004F424D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424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3D7E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AF488D" w:rsidRPr="004F424D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424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3D7E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F488D" w:rsidRPr="004F424D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424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F488D" w:rsidRPr="004F424D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424D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F488D" w:rsidRPr="004F424D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424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F488D" w:rsidRPr="004F424D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424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352AC0" w:rsidP="003D7E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88D" w:rsidRPr="004F42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F488D" w:rsidRPr="004F424D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424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352AC0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F488D" w:rsidRPr="004F42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F488D" w:rsidRPr="00D574EB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D574E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D574E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4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D574EB" w:rsidRDefault="00AF488D" w:rsidP="003D7E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57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88D" w:rsidRPr="004F424D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424D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3D7E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88D" w:rsidRPr="004F424D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424D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F424D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F488D" w:rsidRPr="00D574EB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D574E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574EB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D574E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4E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D574E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4E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F488D" w:rsidRPr="009B6618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B6618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B661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B6618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61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B6618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F488D" w:rsidRPr="009B6618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B6618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B6618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B6618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618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B6618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61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F488D" w:rsidRPr="009B6618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B6618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B6618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B6618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618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B6618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0человек</w:t>
            </w:r>
          </w:p>
        </w:tc>
      </w:tr>
      <w:tr w:rsidR="00AF488D" w:rsidRPr="00247DCE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B6618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B6618">
              <w:rPr>
                <w:rFonts w:ascii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B6618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618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247DCE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661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F488D" w:rsidRPr="0098279B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279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450C87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  <w:r w:rsidRPr="0045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дня</w:t>
            </w:r>
          </w:p>
        </w:tc>
      </w:tr>
      <w:tr w:rsidR="00AF488D" w:rsidRPr="006A0CD7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CD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352AC0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88D" w:rsidRPr="006A0C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F488D" w:rsidRPr="006A0CD7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CD7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6A0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352AC0" w:rsidP="00352AC0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8D" w:rsidRPr="006A0CD7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AF488D" w:rsidRPr="006A0C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88D" w:rsidRPr="006A0CD7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CD7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6A0CD7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488D" w:rsidRPr="006A0CD7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CD7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352AC0" w:rsidP="00352AC0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8D" w:rsidRPr="006A0CD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F488D" w:rsidRPr="006A0C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88D" w:rsidRPr="00247DCE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CD7"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6A0CD7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0C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247DCE" w:rsidRDefault="00352AC0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8D" w:rsidRPr="006A0CD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F488D" w:rsidRPr="006A0C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88D" w:rsidRPr="0098279B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279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827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F488D" w:rsidRPr="0098279B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B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279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C63537" w:rsidP="00C63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1человек/13%</w:t>
            </w:r>
          </w:p>
        </w:tc>
      </w:tr>
      <w:tr w:rsidR="00AF488D" w:rsidRPr="0098279B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B">
              <w:rPr>
                <w:rFonts w:ascii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279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C63537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8D" w:rsidRPr="009827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/13%</w:t>
            </w:r>
          </w:p>
        </w:tc>
      </w:tr>
      <w:tr w:rsidR="00AF488D" w:rsidRPr="000A1E64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0A1E64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A1E64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0A1E64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1E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0A1E64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D" w:rsidRPr="0098279B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8279B">
              <w:rPr>
                <w:rFonts w:ascii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279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98279B" w:rsidRDefault="00826ECC" w:rsidP="00826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8D" w:rsidRPr="009827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488D" w:rsidRPr="0098279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88D" w:rsidRPr="009827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88D" w:rsidRPr="002C4254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2C4254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4254">
              <w:rPr>
                <w:rFonts w:ascii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2C4254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2C4254" w:rsidRDefault="00C63537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8D" w:rsidRPr="002C42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/13%</w:t>
            </w:r>
          </w:p>
        </w:tc>
      </w:tr>
      <w:tr w:rsidR="00AF488D" w:rsidRPr="002C4254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2C4254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4254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2C4254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2C4254" w:rsidRDefault="003D7E03" w:rsidP="003D7E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8D" w:rsidRPr="002C425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488D" w:rsidRPr="002C42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88D" w:rsidRPr="002C4254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2C4254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C4254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2C4254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42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2C4254" w:rsidRDefault="003D7E03" w:rsidP="003D7E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88D" w:rsidRPr="002C42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635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5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88D" w:rsidRPr="00AB318C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AB318C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B318C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AB318C" w:rsidRDefault="00AF488D" w:rsidP="00AF488D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AB318C" w:rsidRDefault="00AF488D" w:rsidP="003D7E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8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CB28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31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88D" w:rsidRPr="00AB318C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AB318C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AB318C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 w:rsidRPr="00AB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AB318C" w:rsidRDefault="002A62E1" w:rsidP="00CB28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8D" w:rsidRPr="00AB318C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="00CB2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88D" w:rsidRPr="00AB31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CB287B" w:rsidP="003D7E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88D" w:rsidRPr="005026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AF4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E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F488D" w:rsidRPr="005026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924EB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924EB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488D" w:rsidRPr="005026AA" w:rsidTr="00AF48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8D" w:rsidRPr="005026AA" w:rsidRDefault="00AF488D" w:rsidP="00AF4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F488D" w:rsidRPr="007B1653" w:rsidRDefault="00AF488D" w:rsidP="00AF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480" w:rsidRPr="00EF3328" w:rsidRDefault="008A1480" w:rsidP="00E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480" w:rsidRPr="00EF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2FB0FE6"/>
    <w:multiLevelType w:val="multilevel"/>
    <w:tmpl w:val="CAE06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F7005A9"/>
    <w:multiLevelType w:val="hybridMultilevel"/>
    <w:tmpl w:val="42924FF4"/>
    <w:lvl w:ilvl="0" w:tplc="A24E1A0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532DF"/>
    <w:multiLevelType w:val="hybridMultilevel"/>
    <w:tmpl w:val="8E107A30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5D123BB5"/>
    <w:multiLevelType w:val="multilevel"/>
    <w:tmpl w:val="7EC4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DC6C51"/>
    <w:multiLevelType w:val="hybridMultilevel"/>
    <w:tmpl w:val="B93843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B667FF"/>
    <w:multiLevelType w:val="multilevel"/>
    <w:tmpl w:val="E27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3A500C"/>
    <w:multiLevelType w:val="multilevel"/>
    <w:tmpl w:val="393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28"/>
    <w:rsid w:val="000216CF"/>
    <w:rsid w:val="00021ACE"/>
    <w:rsid w:val="00130CFF"/>
    <w:rsid w:val="001A7366"/>
    <w:rsid w:val="001B5A69"/>
    <w:rsid w:val="002A62E1"/>
    <w:rsid w:val="002F5E26"/>
    <w:rsid w:val="003008D3"/>
    <w:rsid w:val="00314076"/>
    <w:rsid w:val="00352AC0"/>
    <w:rsid w:val="003D7E03"/>
    <w:rsid w:val="00455D19"/>
    <w:rsid w:val="004F5B0F"/>
    <w:rsid w:val="00540BC3"/>
    <w:rsid w:val="00573BAB"/>
    <w:rsid w:val="00577795"/>
    <w:rsid w:val="005E2B5A"/>
    <w:rsid w:val="006B1BA4"/>
    <w:rsid w:val="006F4738"/>
    <w:rsid w:val="006F66DD"/>
    <w:rsid w:val="007C48FC"/>
    <w:rsid w:val="0080499A"/>
    <w:rsid w:val="00814F4D"/>
    <w:rsid w:val="00826ECC"/>
    <w:rsid w:val="008A1480"/>
    <w:rsid w:val="008D2669"/>
    <w:rsid w:val="009229C5"/>
    <w:rsid w:val="00924EBD"/>
    <w:rsid w:val="00956DA5"/>
    <w:rsid w:val="00A4102B"/>
    <w:rsid w:val="00AD6C07"/>
    <w:rsid w:val="00AF488D"/>
    <w:rsid w:val="00B0061C"/>
    <w:rsid w:val="00B07D30"/>
    <w:rsid w:val="00BD669E"/>
    <w:rsid w:val="00C63537"/>
    <w:rsid w:val="00C85B1F"/>
    <w:rsid w:val="00CB287B"/>
    <w:rsid w:val="00E20DA0"/>
    <w:rsid w:val="00E556FD"/>
    <w:rsid w:val="00E6383D"/>
    <w:rsid w:val="00EC6046"/>
    <w:rsid w:val="00EF3328"/>
    <w:rsid w:val="00F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594E"/>
  <w15:docId w15:val="{AFE8A3BD-CC8A-41CB-A98E-3FD51AB4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B1B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F332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F3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EF332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EF332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7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7795"/>
    <w:pPr>
      <w:ind w:left="720"/>
      <w:contextualSpacing/>
    </w:pPr>
  </w:style>
  <w:style w:type="paragraph" w:customStyle="1" w:styleId="2">
    <w:name w:val="Основной текст2"/>
    <w:basedOn w:val="a"/>
    <w:rsid w:val="0080499A"/>
    <w:pPr>
      <w:widowControl w:val="0"/>
      <w:shd w:val="clear" w:color="auto" w:fill="FFFFFF"/>
      <w:suppressAutoHyphens/>
      <w:spacing w:after="0" w:line="413" w:lineRule="exact"/>
      <w:ind w:hanging="38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zh-CN"/>
    </w:rPr>
  </w:style>
  <w:style w:type="table" w:styleId="a8">
    <w:name w:val="Table Grid"/>
    <w:basedOn w:val="a1"/>
    <w:uiPriority w:val="59"/>
    <w:rsid w:val="00EC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a"/>
    <w:uiPriority w:val="1"/>
    <w:locked/>
    <w:rsid w:val="00AF488D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AF488D"/>
    <w:pPr>
      <w:spacing w:after="0" w:line="240" w:lineRule="auto"/>
    </w:pPr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C6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53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B1B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F5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A736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A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Blondun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Шарапов</dc:creator>
  <cp:lastModifiedBy>Наталья Шарапова</cp:lastModifiedBy>
  <cp:revision>13</cp:revision>
  <cp:lastPrinted>2024-04-15T06:09:00Z</cp:lastPrinted>
  <dcterms:created xsi:type="dcterms:W3CDTF">2024-04-08T06:26:00Z</dcterms:created>
  <dcterms:modified xsi:type="dcterms:W3CDTF">2024-04-17T06:54:00Z</dcterms:modified>
</cp:coreProperties>
</file>